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55" w:rsidRPr="001429CC" w:rsidRDefault="00A03D55" w:rsidP="00B261AF">
      <w:pPr>
        <w:pStyle w:val="FORMATTEXT"/>
        <w:jc w:val="right"/>
        <w:rPr>
          <w:color w:val="000000"/>
          <w:sz w:val="22"/>
          <w:szCs w:val="22"/>
          <w:lang w:val="ru-RU"/>
        </w:rPr>
      </w:pPr>
      <w:r w:rsidRPr="001429CC">
        <w:rPr>
          <w:color w:val="000000"/>
          <w:sz w:val="22"/>
          <w:szCs w:val="22"/>
          <w:lang w:val="ru-RU"/>
        </w:rPr>
        <w:t>«УТВЕРЖДАЮ»</w:t>
      </w:r>
    </w:p>
    <w:p w:rsidR="00A03D55" w:rsidRPr="001429CC" w:rsidRDefault="00A03D55" w:rsidP="00B261AF">
      <w:pPr>
        <w:pStyle w:val="FORMATTEXT"/>
        <w:jc w:val="right"/>
        <w:rPr>
          <w:color w:val="000000"/>
          <w:sz w:val="22"/>
          <w:szCs w:val="22"/>
          <w:lang w:val="ru-RU"/>
        </w:rPr>
      </w:pPr>
      <w:r w:rsidRPr="001429CC">
        <w:rPr>
          <w:color w:val="000000"/>
          <w:sz w:val="22"/>
          <w:szCs w:val="22"/>
          <w:lang w:val="ru-RU"/>
        </w:rPr>
        <w:t>Генеральный директор</w:t>
      </w:r>
    </w:p>
    <w:p w:rsidR="00A03D55" w:rsidRPr="001429CC" w:rsidRDefault="00A03D55" w:rsidP="00B261AF">
      <w:pPr>
        <w:pStyle w:val="FORMATTEXT"/>
        <w:jc w:val="right"/>
        <w:rPr>
          <w:color w:val="000000"/>
          <w:sz w:val="22"/>
          <w:szCs w:val="22"/>
          <w:lang w:val="ru-RU"/>
        </w:rPr>
      </w:pPr>
      <w:r w:rsidRPr="001429CC">
        <w:rPr>
          <w:color w:val="000000"/>
          <w:sz w:val="22"/>
          <w:szCs w:val="22"/>
          <w:lang w:val="ru-RU"/>
        </w:rPr>
        <w:t>ОАО «</w:t>
      </w:r>
      <w:proofErr w:type="spellStart"/>
      <w:r w:rsidRPr="001429CC">
        <w:rPr>
          <w:color w:val="000000"/>
          <w:sz w:val="22"/>
          <w:szCs w:val="22"/>
          <w:lang w:val="ru-RU"/>
        </w:rPr>
        <w:t>Майнское</w:t>
      </w:r>
      <w:proofErr w:type="spellEnd"/>
      <w:r w:rsidRPr="001429CC">
        <w:rPr>
          <w:color w:val="000000"/>
          <w:sz w:val="22"/>
          <w:szCs w:val="22"/>
          <w:lang w:val="ru-RU"/>
        </w:rPr>
        <w:t xml:space="preserve">  автотранспортное </w:t>
      </w:r>
    </w:p>
    <w:p w:rsidR="00A03D55" w:rsidRPr="001429CC" w:rsidRDefault="00A03D55" w:rsidP="00B261AF">
      <w:pPr>
        <w:pStyle w:val="FORMATTEXT"/>
        <w:jc w:val="right"/>
        <w:rPr>
          <w:color w:val="000000"/>
          <w:sz w:val="22"/>
          <w:szCs w:val="22"/>
          <w:lang w:val="ru-RU"/>
        </w:rPr>
      </w:pPr>
      <w:r w:rsidRPr="001429CC">
        <w:rPr>
          <w:color w:val="000000"/>
          <w:sz w:val="22"/>
          <w:szCs w:val="22"/>
          <w:lang w:val="ru-RU"/>
        </w:rPr>
        <w:t>предприятие»</w:t>
      </w:r>
    </w:p>
    <w:p w:rsidR="00A03D55" w:rsidRPr="001429CC" w:rsidRDefault="00A03D55" w:rsidP="00B261AF">
      <w:pPr>
        <w:pStyle w:val="FORMATTEXT"/>
        <w:jc w:val="right"/>
        <w:rPr>
          <w:color w:val="000000"/>
          <w:sz w:val="22"/>
          <w:szCs w:val="22"/>
          <w:lang w:val="ru-RU"/>
        </w:rPr>
      </w:pPr>
      <w:r w:rsidRPr="001429CC">
        <w:rPr>
          <w:color w:val="000000"/>
          <w:sz w:val="22"/>
          <w:szCs w:val="22"/>
          <w:lang w:val="ru-RU"/>
        </w:rPr>
        <w:t xml:space="preserve">__________________ О.В. </w:t>
      </w:r>
      <w:proofErr w:type="spellStart"/>
      <w:r w:rsidRPr="001429CC">
        <w:rPr>
          <w:color w:val="000000"/>
          <w:sz w:val="22"/>
          <w:szCs w:val="22"/>
          <w:lang w:val="ru-RU"/>
        </w:rPr>
        <w:t>Шуенков</w:t>
      </w:r>
      <w:proofErr w:type="spellEnd"/>
    </w:p>
    <w:p w:rsidR="00A03D55" w:rsidRPr="001429CC" w:rsidRDefault="00A03D55" w:rsidP="00B261AF">
      <w:pPr>
        <w:spacing w:after="0" w:line="240" w:lineRule="auto"/>
        <w:ind w:left="5664" w:firstLine="708"/>
        <w:rPr>
          <w:rFonts w:ascii="Times New Roman" w:hAnsi="Times New Roman"/>
          <w:color w:val="000000"/>
        </w:rPr>
      </w:pPr>
    </w:p>
    <w:p w:rsidR="00A03D55" w:rsidRPr="001429CC" w:rsidRDefault="005E11E1" w:rsidP="00B261AF">
      <w:pPr>
        <w:spacing w:after="0" w:line="240" w:lineRule="auto"/>
        <w:ind w:left="5664" w:firstLine="708"/>
        <w:rPr>
          <w:rFonts w:ascii="Times New Roman" w:hAnsi="Times New Roman"/>
          <w:color w:val="000000"/>
          <w:sz w:val="28"/>
          <w:szCs w:val="28"/>
          <w:lang w:eastAsia="ru-RU"/>
        </w:rPr>
      </w:pPr>
      <w:r w:rsidRPr="001429CC">
        <w:rPr>
          <w:rFonts w:ascii="Times New Roman" w:hAnsi="Times New Roman"/>
          <w:color w:val="000000"/>
        </w:rPr>
        <w:t>«13» мая</w:t>
      </w:r>
      <w:r w:rsidR="00A03D55" w:rsidRPr="001429CC">
        <w:rPr>
          <w:rFonts w:ascii="Times New Roman" w:hAnsi="Times New Roman"/>
          <w:color w:val="000000"/>
        </w:rPr>
        <w:t xml:space="preserve"> </w:t>
      </w:r>
      <w:smartTag w:uri="urn:schemas-microsoft-com:office:smarttags" w:element="metricconverter">
        <w:smartTagPr>
          <w:attr w:name="ProductID" w:val="2015 г"/>
        </w:smartTagPr>
        <w:r w:rsidR="00A03D55" w:rsidRPr="001429CC">
          <w:rPr>
            <w:rFonts w:ascii="Times New Roman" w:hAnsi="Times New Roman"/>
            <w:color w:val="000000"/>
          </w:rPr>
          <w:t>2015 г</w:t>
        </w:r>
      </w:smartTag>
      <w:r w:rsidR="00A03D55" w:rsidRPr="001429CC">
        <w:rPr>
          <w:rFonts w:ascii="Times New Roman" w:hAnsi="Times New Roman"/>
          <w:color w:val="000000"/>
        </w:rPr>
        <w:t xml:space="preserve">.    </w:t>
      </w:r>
    </w:p>
    <w:p w:rsidR="00A03D55" w:rsidRPr="001429CC" w:rsidRDefault="00A03D55" w:rsidP="00B261AF">
      <w:pPr>
        <w:spacing w:after="0" w:line="240" w:lineRule="auto"/>
        <w:jc w:val="center"/>
        <w:rPr>
          <w:rFonts w:ascii="Times New Roman" w:hAnsi="Times New Roman"/>
          <w:b/>
          <w:bCs/>
          <w:sz w:val="28"/>
          <w:szCs w:val="28"/>
          <w:lang w:eastAsia="ru-RU"/>
        </w:rPr>
      </w:pPr>
    </w:p>
    <w:p w:rsidR="00A03D55" w:rsidRPr="001429CC" w:rsidRDefault="00A03D55" w:rsidP="00B261AF">
      <w:pPr>
        <w:spacing w:after="0" w:line="240" w:lineRule="auto"/>
        <w:jc w:val="center"/>
        <w:rPr>
          <w:rFonts w:ascii="Times New Roman" w:hAnsi="Times New Roman"/>
          <w:b/>
          <w:bCs/>
          <w:sz w:val="28"/>
          <w:szCs w:val="28"/>
          <w:lang w:eastAsia="ru-RU"/>
        </w:rPr>
      </w:pPr>
    </w:p>
    <w:p w:rsidR="00A03D55" w:rsidRPr="001429CC" w:rsidRDefault="00A03D55" w:rsidP="00B261AF">
      <w:pPr>
        <w:spacing w:after="0" w:line="240" w:lineRule="auto"/>
        <w:jc w:val="center"/>
        <w:rPr>
          <w:rFonts w:ascii="Times New Roman" w:hAnsi="Times New Roman"/>
          <w:b/>
          <w:bCs/>
          <w:sz w:val="28"/>
          <w:szCs w:val="28"/>
          <w:lang w:eastAsia="ru-RU"/>
        </w:rPr>
      </w:pPr>
    </w:p>
    <w:p w:rsidR="00A03D55" w:rsidRPr="001429CC" w:rsidRDefault="00A03D55" w:rsidP="00B261AF">
      <w:pPr>
        <w:spacing w:after="0" w:line="240" w:lineRule="auto"/>
        <w:jc w:val="center"/>
        <w:rPr>
          <w:rFonts w:ascii="Times New Roman" w:hAnsi="Times New Roman"/>
          <w:b/>
          <w:bCs/>
          <w:sz w:val="28"/>
          <w:szCs w:val="28"/>
          <w:lang w:eastAsia="ru-RU"/>
        </w:rPr>
      </w:pPr>
    </w:p>
    <w:p w:rsidR="00A03D55" w:rsidRPr="001429CC" w:rsidRDefault="00A03D55" w:rsidP="00B261AF">
      <w:pPr>
        <w:spacing w:after="0" w:line="240" w:lineRule="auto"/>
        <w:jc w:val="center"/>
        <w:rPr>
          <w:rFonts w:ascii="Times New Roman" w:hAnsi="Times New Roman"/>
          <w:b/>
          <w:bCs/>
          <w:sz w:val="28"/>
          <w:szCs w:val="28"/>
          <w:lang w:eastAsia="ru-RU"/>
        </w:rPr>
      </w:pPr>
    </w:p>
    <w:p w:rsidR="00A03D55" w:rsidRPr="001429CC" w:rsidRDefault="00A03D55" w:rsidP="00B261AF">
      <w:pPr>
        <w:spacing w:after="0" w:line="240" w:lineRule="auto"/>
        <w:jc w:val="center"/>
        <w:rPr>
          <w:rFonts w:ascii="Times New Roman" w:hAnsi="Times New Roman"/>
          <w:b/>
          <w:bCs/>
          <w:sz w:val="28"/>
          <w:szCs w:val="28"/>
          <w:lang w:eastAsia="ru-RU"/>
        </w:rPr>
      </w:pPr>
    </w:p>
    <w:p w:rsidR="00A03D55" w:rsidRPr="001429CC" w:rsidRDefault="00A03D55" w:rsidP="00B261AF">
      <w:pPr>
        <w:spacing w:after="0" w:line="240" w:lineRule="auto"/>
        <w:jc w:val="center"/>
        <w:rPr>
          <w:rFonts w:ascii="Times New Roman" w:hAnsi="Times New Roman"/>
          <w:b/>
          <w:bCs/>
          <w:sz w:val="28"/>
          <w:szCs w:val="28"/>
          <w:lang w:eastAsia="ru-RU"/>
        </w:rPr>
      </w:pPr>
    </w:p>
    <w:p w:rsidR="00A03D55" w:rsidRPr="001429CC" w:rsidRDefault="00A03D55" w:rsidP="00B261AF">
      <w:pPr>
        <w:spacing w:after="0" w:line="240" w:lineRule="auto"/>
        <w:jc w:val="center"/>
        <w:rPr>
          <w:rFonts w:ascii="Times New Roman" w:hAnsi="Times New Roman"/>
          <w:b/>
          <w:bCs/>
          <w:sz w:val="28"/>
          <w:szCs w:val="28"/>
          <w:lang w:eastAsia="ru-RU"/>
        </w:rPr>
      </w:pPr>
    </w:p>
    <w:p w:rsidR="00A03D55" w:rsidRPr="001429CC" w:rsidRDefault="00A03D55" w:rsidP="00B261AF">
      <w:pPr>
        <w:spacing w:after="0" w:line="240" w:lineRule="auto"/>
        <w:jc w:val="center"/>
        <w:rPr>
          <w:rFonts w:ascii="Times New Roman" w:hAnsi="Times New Roman"/>
          <w:b/>
          <w:bCs/>
          <w:sz w:val="28"/>
          <w:szCs w:val="28"/>
          <w:lang w:eastAsia="ru-RU"/>
        </w:rPr>
      </w:pPr>
    </w:p>
    <w:p w:rsidR="00A03D55" w:rsidRPr="001429CC" w:rsidRDefault="00A03D55" w:rsidP="00B261AF">
      <w:pPr>
        <w:spacing w:after="0" w:line="240" w:lineRule="auto"/>
        <w:jc w:val="center"/>
        <w:rPr>
          <w:rFonts w:ascii="Times New Roman" w:hAnsi="Times New Roman"/>
          <w:b/>
          <w:bCs/>
          <w:sz w:val="28"/>
          <w:szCs w:val="28"/>
          <w:lang w:eastAsia="ru-RU"/>
        </w:rPr>
      </w:pPr>
      <w:r w:rsidRPr="001429CC">
        <w:rPr>
          <w:rFonts w:ascii="Times New Roman" w:hAnsi="Times New Roman"/>
          <w:b/>
          <w:bCs/>
          <w:sz w:val="28"/>
          <w:szCs w:val="28"/>
          <w:lang w:eastAsia="ru-RU"/>
        </w:rPr>
        <w:t>КОНКУРСНАЯ ДОКУМЕНТАЦИЯ</w:t>
      </w:r>
    </w:p>
    <w:p w:rsidR="00A03D55" w:rsidRPr="001429CC" w:rsidRDefault="00A03D55" w:rsidP="00B261AF">
      <w:pPr>
        <w:spacing w:after="0" w:line="240" w:lineRule="auto"/>
        <w:jc w:val="center"/>
        <w:rPr>
          <w:rFonts w:ascii="Times New Roman" w:hAnsi="Times New Roman"/>
          <w:i/>
          <w:sz w:val="28"/>
          <w:szCs w:val="24"/>
          <w:lang w:eastAsia="ru-RU"/>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2200"/>
        <w:gridCol w:w="7512"/>
      </w:tblGrid>
      <w:tr w:rsidR="00A03D55" w:rsidRPr="001429CC" w:rsidTr="00B261AF">
        <w:tc>
          <w:tcPr>
            <w:tcW w:w="2200" w:type="dxa"/>
          </w:tcPr>
          <w:p w:rsidR="00A03D55" w:rsidRPr="001429CC" w:rsidRDefault="00A03D55" w:rsidP="00B261AF">
            <w:pPr>
              <w:spacing w:after="0" w:line="240" w:lineRule="auto"/>
              <w:rPr>
                <w:rFonts w:ascii="Times New Roman" w:hAnsi="Times New Roman"/>
                <w:b/>
                <w:i/>
                <w:sz w:val="28"/>
                <w:szCs w:val="24"/>
                <w:lang w:eastAsia="ru-RU"/>
              </w:rPr>
            </w:pPr>
            <w:r w:rsidRPr="001429CC">
              <w:rPr>
                <w:rFonts w:ascii="Times New Roman" w:hAnsi="Times New Roman"/>
                <w:b/>
                <w:i/>
                <w:sz w:val="28"/>
                <w:szCs w:val="24"/>
                <w:lang w:eastAsia="ru-RU"/>
              </w:rPr>
              <w:t>Заказчик:</w:t>
            </w:r>
          </w:p>
          <w:p w:rsidR="00A03D55" w:rsidRPr="001429CC" w:rsidRDefault="00A03D55" w:rsidP="00B261AF">
            <w:pPr>
              <w:spacing w:after="0" w:line="240" w:lineRule="auto"/>
              <w:rPr>
                <w:rFonts w:ascii="Times New Roman" w:hAnsi="Times New Roman"/>
                <w:b/>
                <w:i/>
                <w:sz w:val="28"/>
                <w:szCs w:val="24"/>
                <w:lang w:eastAsia="ru-RU"/>
              </w:rPr>
            </w:pPr>
          </w:p>
        </w:tc>
        <w:tc>
          <w:tcPr>
            <w:tcW w:w="7512" w:type="dxa"/>
          </w:tcPr>
          <w:p w:rsidR="00A03D55" w:rsidRPr="001429CC" w:rsidRDefault="00A03D55" w:rsidP="00B261AF">
            <w:pPr>
              <w:spacing w:after="0" w:line="240" w:lineRule="auto"/>
              <w:jc w:val="both"/>
              <w:rPr>
                <w:rFonts w:ascii="Times New Roman" w:hAnsi="Times New Roman"/>
                <w:sz w:val="28"/>
                <w:szCs w:val="28"/>
                <w:lang w:eastAsia="ru-RU"/>
              </w:rPr>
            </w:pPr>
            <w:r w:rsidRPr="001429CC">
              <w:rPr>
                <w:rFonts w:ascii="Times New Roman" w:hAnsi="Times New Roman"/>
                <w:sz w:val="28"/>
                <w:szCs w:val="28"/>
              </w:rPr>
              <w:t>Открытое акционерное общество «</w:t>
            </w:r>
            <w:proofErr w:type="spellStart"/>
            <w:r w:rsidRPr="001429CC">
              <w:rPr>
                <w:rFonts w:ascii="Times New Roman" w:hAnsi="Times New Roman"/>
                <w:sz w:val="28"/>
                <w:szCs w:val="28"/>
              </w:rPr>
              <w:t>Майнское</w:t>
            </w:r>
            <w:proofErr w:type="spellEnd"/>
            <w:r w:rsidRPr="001429CC">
              <w:rPr>
                <w:rFonts w:ascii="Times New Roman" w:hAnsi="Times New Roman"/>
                <w:sz w:val="28"/>
                <w:szCs w:val="28"/>
              </w:rPr>
              <w:t xml:space="preserve"> автотранспортное предприятие»</w:t>
            </w:r>
          </w:p>
        </w:tc>
      </w:tr>
      <w:tr w:rsidR="00A03D55" w:rsidRPr="001429CC" w:rsidTr="00B261AF">
        <w:tc>
          <w:tcPr>
            <w:tcW w:w="2200" w:type="dxa"/>
          </w:tcPr>
          <w:p w:rsidR="00A03D55" w:rsidRPr="001429CC" w:rsidRDefault="00A03D55" w:rsidP="00B261AF">
            <w:pPr>
              <w:spacing w:after="0" w:line="240" w:lineRule="auto"/>
              <w:rPr>
                <w:rFonts w:ascii="Times New Roman" w:hAnsi="Times New Roman"/>
                <w:b/>
                <w:i/>
                <w:sz w:val="28"/>
                <w:szCs w:val="24"/>
                <w:lang w:eastAsia="ru-RU"/>
              </w:rPr>
            </w:pPr>
            <w:r w:rsidRPr="001429CC">
              <w:rPr>
                <w:rFonts w:ascii="Times New Roman" w:hAnsi="Times New Roman"/>
                <w:b/>
                <w:i/>
                <w:sz w:val="28"/>
                <w:szCs w:val="24"/>
                <w:lang w:eastAsia="ru-RU"/>
              </w:rPr>
              <w:t>Наименование объекта закупки:</w:t>
            </w:r>
          </w:p>
          <w:p w:rsidR="00A03D55" w:rsidRPr="001429CC" w:rsidRDefault="00A03D55" w:rsidP="00B261AF">
            <w:pPr>
              <w:spacing w:after="0" w:line="240" w:lineRule="auto"/>
              <w:rPr>
                <w:rFonts w:ascii="Times New Roman" w:hAnsi="Times New Roman"/>
                <w:b/>
                <w:i/>
                <w:sz w:val="28"/>
                <w:szCs w:val="24"/>
                <w:lang w:eastAsia="ru-RU"/>
              </w:rPr>
            </w:pPr>
          </w:p>
        </w:tc>
        <w:tc>
          <w:tcPr>
            <w:tcW w:w="7512" w:type="dxa"/>
          </w:tcPr>
          <w:p w:rsidR="00A03D55" w:rsidRPr="001429CC" w:rsidRDefault="00A03D55" w:rsidP="00B261AF">
            <w:pPr>
              <w:spacing w:after="0" w:line="240" w:lineRule="auto"/>
              <w:jc w:val="both"/>
              <w:rPr>
                <w:rFonts w:ascii="Times New Roman" w:hAnsi="Times New Roman"/>
                <w:sz w:val="16"/>
                <w:szCs w:val="16"/>
                <w:lang w:eastAsia="ru-RU"/>
              </w:rPr>
            </w:pPr>
            <w:r w:rsidRPr="001429CC">
              <w:rPr>
                <w:rFonts w:ascii="Times New Roman" w:hAnsi="Times New Roman"/>
                <w:sz w:val="28"/>
                <w:szCs w:val="28"/>
                <w:lang w:eastAsia="ru-RU"/>
              </w:rPr>
              <w:t>Аудиторские услуги по проведению открытого конкурса для проведения обязательного ежегодного аудита бухгалтерской (финансовой) отчетности ОАО «</w:t>
            </w:r>
            <w:proofErr w:type="spellStart"/>
            <w:r w:rsidRPr="001429CC">
              <w:rPr>
                <w:rFonts w:ascii="Times New Roman" w:hAnsi="Times New Roman"/>
                <w:sz w:val="28"/>
                <w:szCs w:val="28"/>
                <w:lang w:eastAsia="ru-RU"/>
              </w:rPr>
              <w:t>Майнское</w:t>
            </w:r>
            <w:proofErr w:type="spellEnd"/>
            <w:r w:rsidRPr="001429CC">
              <w:rPr>
                <w:rFonts w:ascii="Times New Roman" w:hAnsi="Times New Roman"/>
                <w:sz w:val="28"/>
                <w:szCs w:val="28"/>
                <w:lang w:eastAsia="ru-RU"/>
              </w:rPr>
              <w:t xml:space="preserve"> автотранспортное предприятие» по итогам деятельности за 2015, 2016, 2017 годы</w:t>
            </w:r>
          </w:p>
        </w:tc>
      </w:tr>
      <w:tr w:rsidR="00A03D55" w:rsidRPr="001429CC" w:rsidTr="00B261AF">
        <w:tc>
          <w:tcPr>
            <w:tcW w:w="2200" w:type="dxa"/>
          </w:tcPr>
          <w:p w:rsidR="00A03D55" w:rsidRPr="001429CC" w:rsidRDefault="00A03D55" w:rsidP="00B261AF">
            <w:pPr>
              <w:spacing w:after="0" w:line="240" w:lineRule="auto"/>
              <w:rPr>
                <w:rFonts w:ascii="Times New Roman" w:hAnsi="Times New Roman"/>
                <w:b/>
                <w:i/>
                <w:sz w:val="28"/>
                <w:szCs w:val="24"/>
                <w:lang w:eastAsia="ru-RU"/>
              </w:rPr>
            </w:pPr>
            <w:r w:rsidRPr="001429CC">
              <w:rPr>
                <w:rFonts w:ascii="Times New Roman" w:hAnsi="Times New Roman"/>
                <w:b/>
                <w:i/>
                <w:sz w:val="28"/>
                <w:szCs w:val="24"/>
                <w:lang w:eastAsia="ru-RU"/>
              </w:rPr>
              <w:t>Начальная (максимальная) цена договора, руб.:</w:t>
            </w:r>
          </w:p>
        </w:tc>
        <w:tc>
          <w:tcPr>
            <w:tcW w:w="7512" w:type="dxa"/>
          </w:tcPr>
          <w:p w:rsidR="00A03D55" w:rsidRPr="001429CC" w:rsidRDefault="00A03D55" w:rsidP="00BB3997">
            <w:pPr>
              <w:suppressAutoHyphens/>
              <w:spacing w:after="0" w:line="240" w:lineRule="auto"/>
              <w:jc w:val="both"/>
              <w:rPr>
                <w:rFonts w:ascii="Times New Roman" w:hAnsi="Times New Roman"/>
                <w:sz w:val="28"/>
                <w:szCs w:val="28"/>
                <w:lang w:eastAsia="ar-SA"/>
              </w:rPr>
            </w:pPr>
            <w:r w:rsidRPr="001429CC">
              <w:rPr>
                <w:rFonts w:ascii="Times New Roman" w:hAnsi="Times New Roman"/>
                <w:sz w:val="28"/>
                <w:szCs w:val="28"/>
                <w:lang w:eastAsia="ar-SA"/>
              </w:rPr>
              <w:t>132 000 (сто тридцать две тысячи) рублей 00 копеек.</w:t>
            </w:r>
          </w:p>
          <w:p w:rsidR="00A03D55" w:rsidRPr="001429CC" w:rsidRDefault="00A03D55" w:rsidP="00B261AF">
            <w:pPr>
              <w:spacing w:after="0" w:line="240" w:lineRule="auto"/>
              <w:jc w:val="both"/>
              <w:rPr>
                <w:rFonts w:ascii="Times New Roman" w:hAnsi="Times New Roman"/>
                <w:bCs/>
                <w:sz w:val="28"/>
                <w:szCs w:val="28"/>
                <w:lang w:eastAsia="ru-RU"/>
              </w:rPr>
            </w:pPr>
          </w:p>
        </w:tc>
      </w:tr>
    </w:tbl>
    <w:p w:rsidR="00A03D55" w:rsidRPr="001429CC" w:rsidRDefault="00A03D55" w:rsidP="00B261AF">
      <w:pPr>
        <w:spacing w:after="0" w:line="240" w:lineRule="auto"/>
        <w:rPr>
          <w:rFonts w:ascii="Times New Roman" w:hAnsi="Times New Roman"/>
          <w:i/>
          <w:sz w:val="2"/>
          <w:szCs w:val="2"/>
          <w:lang w:eastAsia="ru-RU"/>
        </w:rPr>
      </w:pPr>
      <w:r w:rsidRPr="001429CC">
        <w:rPr>
          <w:rFonts w:ascii="Times New Roman" w:hAnsi="Times New Roman"/>
          <w:i/>
          <w:sz w:val="28"/>
          <w:szCs w:val="24"/>
          <w:lang w:eastAsia="ru-RU"/>
        </w:rPr>
        <w:br w:type="page"/>
      </w:r>
    </w:p>
    <w:tbl>
      <w:tblPr>
        <w:tblW w:w="0" w:type="auto"/>
        <w:tblLook w:val="01E0" w:firstRow="1" w:lastRow="1" w:firstColumn="1" w:lastColumn="1" w:noHBand="0" w:noVBand="0"/>
      </w:tblPr>
      <w:tblGrid>
        <w:gridCol w:w="1101"/>
        <w:gridCol w:w="8505"/>
      </w:tblGrid>
      <w:tr w:rsidR="00A03D55" w:rsidRPr="001429CC" w:rsidTr="00B261AF">
        <w:tc>
          <w:tcPr>
            <w:tcW w:w="9606" w:type="dxa"/>
            <w:gridSpan w:val="2"/>
          </w:tcPr>
          <w:p w:rsidR="00A03D55" w:rsidRPr="001429CC" w:rsidRDefault="00A03D55" w:rsidP="00B261AF">
            <w:pPr>
              <w:spacing w:after="0" w:line="240" w:lineRule="auto"/>
              <w:jc w:val="center"/>
              <w:rPr>
                <w:rFonts w:ascii="Times New Roman" w:hAnsi="Times New Roman" w:cs="Arial CYR"/>
                <w:b/>
                <w:bCs/>
                <w:noProof/>
                <w:sz w:val="24"/>
                <w:szCs w:val="24"/>
                <w:lang w:eastAsia="ru-RU"/>
              </w:rPr>
            </w:pPr>
            <w:r w:rsidRPr="001429CC">
              <w:rPr>
                <w:rFonts w:ascii="Times New Roman" w:hAnsi="Times New Roman" w:cs="Arial CYR"/>
                <w:b/>
                <w:bCs/>
                <w:noProof/>
                <w:sz w:val="24"/>
                <w:szCs w:val="24"/>
                <w:lang w:eastAsia="ru-RU"/>
              </w:rPr>
              <w:t>СОДЕРЖАНИЕ</w:t>
            </w:r>
          </w:p>
        </w:tc>
      </w:tr>
      <w:tr w:rsidR="00A03D55" w:rsidRPr="001429CC" w:rsidTr="00B261AF">
        <w:tc>
          <w:tcPr>
            <w:tcW w:w="9606" w:type="dxa"/>
            <w:gridSpan w:val="2"/>
          </w:tcPr>
          <w:p w:rsidR="00A03D55" w:rsidRPr="001429CC" w:rsidRDefault="00A03D55" w:rsidP="00B261AF">
            <w:pPr>
              <w:spacing w:after="0" w:line="240" w:lineRule="auto"/>
              <w:jc w:val="center"/>
              <w:rPr>
                <w:rFonts w:ascii="Times New Roman" w:hAnsi="Times New Roman" w:cs="Arial CYR"/>
                <w:b/>
                <w:bCs/>
                <w:noProof/>
                <w:sz w:val="24"/>
                <w:szCs w:val="24"/>
                <w:lang w:eastAsia="ru-RU"/>
              </w:rPr>
            </w:pPr>
          </w:p>
        </w:tc>
      </w:tr>
      <w:tr w:rsidR="00A03D55" w:rsidRPr="001429CC" w:rsidTr="00B261AF">
        <w:tc>
          <w:tcPr>
            <w:tcW w:w="1101" w:type="dxa"/>
          </w:tcPr>
          <w:p w:rsidR="00A03D55" w:rsidRPr="001429CC" w:rsidRDefault="00A03D55" w:rsidP="00B261AF">
            <w:pPr>
              <w:spacing w:after="0" w:line="240" w:lineRule="auto"/>
              <w:jc w:val="center"/>
              <w:rPr>
                <w:rFonts w:ascii="Times New Roman" w:hAnsi="Times New Roman" w:cs="Arial CYR"/>
                <w:bCs/>
                <w:noProof/>
                <w:sz w:val="24"/>
                <w:szCs w:val="24"/>
                <w:lang w:eastAsia="ru-RU"/>
              </w:rPr>
            </w:pPr>
            <w:r w:rsidRPr="001429CC">
              <w:rPr>
                <w:rFonts w:ascii="Times New Roman" w:hAnsi="Times New Roman" w:cs="Arial CYR"/>
                <w:bCs/>
                <w:noProof/>
                <w:sz w:val="24"/>
                <w:szCs w:val="24"/>
                <w:lang w:eastAsia="ru-RU"/>
              </w:rPr>
              <w:t>Раздел 1</w:t>
            </w:r>
          </w:p>
        </w:tc>
        <w:tc>
          <w:tcPr>
            <w:tcW w:w="8505" w:type="dxa"/>
          </w:tcPr>
          <w:p w:rsidR="00A03D55" w:rsidRPr="001429CC" w:rsidRDefault="00A03D55" w:rsidP="00B261AF">
            <w:pPr>
              <w:spacing w:after="0" w:line="240" w:lineRule="auto"/>
              <w:rPr>
                <w:rFonts w:ascii="Times New Roman" w:hAnsi="Times New Roman" w:cs="Arial CYR"/>
                <w:bCs/>
                <w:noProof/>
                <w:sz w:val="24"/>
                <w:szCs w:val="24"/>
                <w:lang w:eastAsia="ru-RU"/>
              </w:rPr>
            </w:pPr>
            <w:r w:rsidRPr="001429CC">
              <w:rPr>
                <w:rFonts w:ascii="Times New Roman" w:hAnsi="Times New Roman" w:cs="Arial CYR"/>
                <w:bCs/>
                <w:noProof/>
                <w:sz w:val="24"/>
                <w:szCs w:val="24"/>
                <w:lang w:eastAsia="ru-RU"/>
              </w:rPr>
              <w:t>Общие сведения о конкурсе</w:t>
            </w:r>
          </w:p>
        </w:tc>
      </w:tr>
      <w:tr w:rsidR="00A03D55" w:rsidRPr="001429CC" w:rsidTr="00B261AF">
        <w:tc>
          <w:tcPr>
            <w:tcW w:w="1101" w:type="dxa"/>
          </w:tcPr>
          <w:p w:rsidR="00A03D55" w:rsidRPr="001429CC" w:rsidRDefault="00A03D55" w:rsidP="00B261AF">
            <w:pPr>
              <w:spacing w:after="0" w:line="240" w:lineRule="auto"/>
              <w:jc w:val="center"/>
              <w:rPr>
                <w:rFonts w:ascii="Times New Roman" w:hAnsi="Times New Roman" w:cs="Arial CYR"/>
                <w:bCs/>
                <w:noProof/>
                <w:sz w:val="24"/>
                <w:szCs w:val="24"/>
                <w:lang w:eastAsia="ru-RU"/>
              </w:rPr>
            </w:pPr>
            <w:r w:rsidRPr="001429CC">
              <w:rPr>
                <w:rFonts w:ascii="Times New Roman" w:hAnsi="Times New Roman" w:cs="Arial CYR"/>
                <w:bCs/>
                <w:noProof/>
                <w:sz w:val="24"/>
                <w:szCs w:val="24"/>
                <w:lang w:eastAsia="ru-RU"/>
              </w:rPr>
              <w:t>Раздел 2</w:t>
            </w:r>
          </w:p>
        </w:tc>
        <w:tc>
          <w:tcPr>
            <w:tcW w:w="8505" w:type="dxa"/>
          </w:tcPr>
          <w:p w:rsidR="00A03D55" w:rsidRPr="001429CC" w:rsidRDefault="00A03D55" w:rsidP="00B261AF">
            <w:pPr>
              <w:spacing w:after="0" w:line="240" w:lineRule="auto"/>
              <w:rPr>
                <w:rFonts w:ascii="Times New Roman" w:hAnsi="Times New Roman"/>
                <w:bCs/>
                <w:noProof/>
                <w:sz w:val="24"/>
                <w:szCs w:val="24"/>
                <w:lang w:eastAsia="ru-RU"/>
              </w:rPr>
            </w:pPr>
            <w:r w:rsidRPr="001429CC">
              <w:rPr>
                <w:rFonts w:ascii="Times New Roman" w:hAnsi="Times New Roman"/>
                <w:sz w:val="24"/>
                <w:szCs w:val="24"/>
              </w:rPr>
              <w:t>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Федерального закона</w:t>
            </w:r>
            <w:r w:rsidRPr="001429CC">
              <w:t xml:space="preserve"> </w:t>
            </w:r>
            <w:r w:rsidRPr="001429CC">
              <w:rPr>
                <w:rFonts w:ascii="Times New Roman" w:hAnsi="Times New Roman"/>
                <w:sz w:val="24"/>
                <w:szCs w:val="24"/>
              </w:rPr>
              <w:t>от 05.04.2013 №44-ФЗ, а также требование, предъявляемое к участникам открытого конкурса в соответствии с частью 1</w:t>
            </w:r>
            <w:r w:rsidRPr="001429CC">
              <w:rPr>
                <w:rFonts w:ascii="Times New Roman" w:hAnsi="Times New Roman"/>
                <w:sz w:val="24"/>
                <w:szCs w:val="24"/>
                <w:vertAlign w:val="superscript"/>
              </w:rPr>
              <w:t>1</w:t>
            </w:r>
            <w:r w:rsidRPr="001429CC">
              <w:rPr>
                <w:rFonts w:ascii="Times New Roman" w:hAnsi="Times New Roman"/>
                <w:sz w:val="24"/>
                <w:szCs w:val="24"/>
              </w:rPr>
              <w:t xml:space="preserve"> (при наличии такого требования) статьи 31 Федерального закона</w:t>
            </w:r>
            <w:r w:rsidRPr="001429CC">
              <w:t xml:space="preserve"> </w:t>
            </w:r>
            <w:r w:rsidRPr="001429CC">
              <w:rPr>
                <w:rFonts w:ascii="Times New Roman" w:hAnsi="Times New Roman"/>
                <w:sz w:val="24"/>
                <w:szCs w:val="24"/>
              </w:rPr>
              <w:t>от 05.04.2013 №44-ФЗ</w:t>
            </w:r>
          </w:p>
        </w:tc>
      </w:tr>
      <w:tr w:rsidR="00A03D55" w:rsidRPr="001429CC" w:rsidTr="00B261AF">
        <w:tc>
          <w:tcPr>
            <w:tcW w:w="1101" w:type="dxa"/>
          </w:tcPr>
          <w:p w:rsidR="00A03D55" w:rsidRPr="001429CC" w:rsidRDefault="00A03D55" w:rsidP="00B261AF">
            <w:pPr>
              <w:spacing w:after="0" w:line="240" w:lineRule="auto"/>
              <w:jc w:val="center"/>
              <w:rPr>
                <w:rFonts w:ascii="Times New Roman" w:hAnsi="Times New Roman" w:cs="Arial CYR"/>
                <w:bCs/>
                <w:noProof/>
                <w:sz w:val="24"/>
                <w:szCs w:val="24"/>
                <w:lang w:eastAsia="ru-RU"/>
              </w:rPr>
            </w:pPr>
            <w:r w:rsidRPr="001429CC">
              <w:rPr>
                <w:rFonts w:ascii="Times New Roman" w:hAnsi="Times New Roman" w:cs="Arial CYR"/>
                <w:bCs/>
                <w:noProof/>
                <w:sz w:val="24"/>
                <w:szCs w:val="24"/>
                <w:lang w:eastAsia="ru-RU"/>
              </w:rPr>
              <w:t>Раздел 3</w:t>
            </w:r>
          </w:p>
        </w:tc>
        <w:tc>
          <w:tcPr>
            <w:tcW w:w="8505" w:type="dxa"/>
          </w:tcPr>
          <w:p w:rsidR="00A03D55" w:rsidRPr="001429CC" w:rsidRDefault="00A03D55" w:rsidP="00B261AF">
            <w:pPr>
              <w:spacing w:after="0" w:line="240" w:lineRule="auto"/>
              <w:rPr>
                <w:rFonts w:ascii="Times New Roman" w:hAnsi="Times New Roman" w:cs="Arial CYR"/>
                <w:bCs/>
                <w:noProof/>
                <w:sz w:val="24"/>
                <w:szCs w:val="24"/>
                <w:lang w:eastAsia="ru-RU"/>
              </w:rPr>
            </w:pPr>
            <w:r w:rsidRPr="001429CC">
              <w:rPr>
                <w:rFonts w:ascii="Times New Roman" w:hAnsi="Times New Roman"/>
                <w:bCs/>
                <w:sz w:val="24"/>
                <w:szCs w:val="24"/>
              </w:rPr>
              <w:t>Предусмотренные статьей 51 Федерального закона от 05.04.2013 №44-ФЗ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инструкция по ее заполнению.</w:t>
            </w:r>
          </w:p>
        </w:tc>
      </w:tr>
      <w:tr w:rsidR="00A03D55" w:rsidRPr="001429CC" w:rsidTr="00B261AF">
        <w:tc>
          <w:tcPr>
            <w:tcW w:w="1101" w:type="dxa"/>
          </w:tcPr>
          <w:p w:rsidR="00A03D55" w:rsidRPr="001429CC" w:rsidRDefault="00A03D55" w:rsidP="00B261AF">
            <w:pPr>
              <w:spacing w:after="0" w:line="240" w:lineRule="auto"/>
              <w:jc w:val="center"/>
              <w:rPr>
                <w:rFonts w:ascii="Times New Roman" w:hAnsi="Times New Roman" w:cs="Arial CYR"/>
                <w:bCs/>
                <w:noProof/>
                <w:sz w:val="24"/>
                <w:szCs w:val="24"/>
                <w:lang w:eastAsia="ru-RU"/>
              </w:rPr>
            </w:pPr>
            <w:r w:rsidRPr="001429CC">
              <w:rPr>
                <w:rFonts w:ascii="Times New Roman" w:hAnsi="Times New Roman" w:cs="Arial CYR"/>
                <w:bCs/>
                <w:noProof/>
                <w:sz w:val="24"/>
                <w:szCs w:val="24"/>
                <w:lang w:eastAsia="ru-RU"/>
              </w:rPr>
              <w:t>Раздел 4</w:t>
            </w:r>
          </w:p>
        </w:tc>
        <w:tc>
          <w:tcPr>
            <w:tcW w:w="8505" w:type="dxa"/>
          </w:tcPr>
          <w:p w:rsidR="00A03D55" w:rsidRPr="001429CC" w:rsidRDefault="00A03D55" w:rsidP="00B261AF">
            <w:pPr>
              <w:spacing w:after="0" w:line="240" w:lineRule="auto"/>
              <w:rPr>
                <w:rFonts w:ascii="Times New Roman" w:hAnsi="Times New Roman" w:cs="Arial CYR"/>
                <w:bCs/>
                <w:noProof/>
                <w:sz w:val="24"/>
                <w:szCs w:val="24"/>
                <w:lang w:eastAsia="ru-RU"/>
              </w:rPr>
            </w:pPr>
            <w:r w:rsidRPr="001429CC">
              <w:rPr>
                <w:rFonts w:ascii="Times New Roman" w:hAnsi="Times New Roman"/>
                <w:bCs/>
                <w:sz w:val="24"/>
                <w:szCs w:val="24"/>
              </w:rPr>
              <w:t>Форма предложения участника открытого конкурса в отношении объекта закупки</w:t>
            </w:r>
          </w:p>
        </w:tc>
      </w:tr>
      <w:tr w:rsidR="00A03D55" w:rsidRPr="001429CC" w:rsidTr="00B261AF">
        <w:tc>
          <w:tcPr>
            <w:tcW w:w="1101" w:type="dxa"/>
          </w:tcPr>
          <w:p w:rsidR="00A03D55" w:rsidRPr="001429CC" w:rsidRDefault="00A03D55" w:rsidP="00B261AF">
            <w:pPr>
              <w:spacing w:after="0" w:line="240" w:lineRule="auto"/>
              <w:jc w:val="center"/>
              <w:rPr>
                <w:rFonts w:ascii="Times New Roman" w:hAnsi="Times New Roman" w:cs="Arial CYR"/>
                <w:bCs/>
                <w:noProof/>
                <w:sz w:val="24"/>
                <w:szCs w:val="24"/>
                <w:lang w:eastAsia="ru-RU"/>
              </w:rPr>
            </w:pPr>
            <w:r w:rsidRPr="001429CC">
              <w:rPr>
                <w:rFonts w:ascii="Times New Roman" w:hAnsi="Times New Roman" w:cs="Arial CYR"/>
                <w:bCs/>
                <w:noProof/>
                <w:sz w:val="24"/>
                <w:szCs w:val="24"/>
                <w:lang w:eastAsia="ru-RU"/>
              </w:rPr>
              <w:t>Раздел 5</w:t>
            </w:r>
          </w:p>
        </w:tc>
        <w:tc>
          <w:tcPr>
            <w:tcW w:w="8505" w:type="dxa"/>
          </w:tcPr>
          <w:p w:rsidR="00A03D55" w:rsidRPr="001429CC" w:rsidRDefault="00A03D55" w:rsidP="00B261AF">
            <w:pPr>
              <w:spacing w:after="0" w:line="240" w:lineRule="auto"/>
              <w:rPr>
                <w:rFonts w:ascii="Times New Roman" w:hAnsi="Times New Roman" w:cs="Arial CYR"/>
                <w:bCs/>
                <w:noProof/>
                <w:sz w:val="24"/>
                <w:szCs w:val="24"/>
                <w:lang w:eastAsia="ru-RU"/>
              </w:rPr>
            </w:pPr>
            <w:r w:rsidRPr="001429CC">
              <w:rPr>
                <w:rFonts w:ascii="Times New Roman" w:hAnsi="Times New Roman" w:cs="Arial CYR"/>
                <w:bCs/>
                <w:noProof/>
                <w:sz w:val="24"/>
                <w:szCs w:val="24"/>
                <w:lang w:eastAsia="ru-RU"/>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Федеральным законом</w:t>
            </w:r>
            <w:r w:rsidRPr="001429CC">
              <w:rPr>
                <w:rFonts w:ascii="Times New Roman" w:hAnsi="Times New Roman"/>
                <w:bCs/>
                <w:sz w:val="24"/>
                <w:szCs w:val="24"/>
              </w:rPr>
              <w:t xml:space="preserve"> от 05.04.2013 №44-ФЗ</w:t>
            </w:r>
          </w:p>
        </w:tc>
      </w:tr>
      <w:tr w:rsidR="00A03D55" w:rsidRPr="001429CC" w:rsidTr="00B261AF">
        <w:trPr>
          <w:trHeight w:val="80"/>
        </w:trPr>
        <w:tc>
          <w:tcPr>
            <w:tcW w:w="1101" w:type="dxa"/>
          </w:tcPr>
          <w:p w:rsidR="00A03D55" w:rsidRPr="001429CC" w:rsidRDefault="00A03D55" w:rsidP="00B261AF">
            <w:pPr>
              <w:spacing w:after="0" w:line="240" w:lineRule="auto"/>
              <w:jc w:val="center"/>
              <w:rPr>
                <w:rFonts w:ascii="Times New Roman" w:hAnsi="Times New Roman" w:cs="Arial CYR"/>
                <w:bCs/>
                <w:noProof/>
                <w:sz w:val="24"/>
                <w:szCs w:val="24"/>
                <w:lang w:eastAsia="ru-RU"/>
              </w:rPr>
            </w:pPr>
            <w:r w:rsidRPr="001429CC">
              <w:rPr>
                <w:rFonts w:ascii="Times New Roman" w:hAnsi="Times New Roman" w:cs="Arial CYR"/>
                <w:bCs/>
                <w:noProof/>
                <w:sz w:val="24"/>
                <w:szCs w:val="24"/>
                <w:lang w:eastAsia="ru-RU"/>
              </w:rPr>
              <w:t>Раздел 6</w:t>
            </w:r>
          </w:p>
        </w:tc>
        <w:tc>
          <w:tcPr>
            <w:tcW w:w="8505" w:type="dxa"/>
          </w:tcPr>
          <w:p w:rsidR="00A03D55" w:rsidRPr="001429CC" w:rsidRDefault="00A03D55" w:rsidP="00B261AF">
            <w:pPr>
              <w:spacing w:after="0" w:line="240" w:lineRule="auto"/>
              <w:rPr>
                <w:rFonts w:ascii="Times New Roman" w:hAnsi="Times New Roman"/>
                <w:bCs/>
                <w:sz w:val="24"/>
                <w:szCs w:val="24"/>
              </w:rPr>
            </w:pPr>
            <w:r w:rsidRPr="001429CC">
              <w:rPr>
                <w:rFonts w:ascii="Times New Roman" w:hAnsi="Times New Roman"/>
                <w:bCs/>
                <w:sz w:val="24"/>
                <w:szCs w:val="24"/>
              </w:rPr>
              <w:t>Проект договора</w:t>
            </w:r>
          </w:p>
        </w:tc>
      </w:tr>
    </w:tbl>
    <w:p w:rsidR="00A03D55" w:rsidRPr="001429CC" w:rsidRDefault="00A03D55" w:rsidP="00B261AF">
      <w:pPr>
        <w:spacing w:after="0" w:line="240" w:lineRule="auto"/>
        <w:jc w:val="center"/>
        <w:rPr>
          <w:rFonts w:ascii="Times New Roman" w:hAnsi="Times New Roman"/>
          <w:b/>
          <w:sz w:val="24"/>
          <w:szCs w:val="24"/>
          <w:lang w:eastAsia="ru-RU"/>
        </w:rPr>
      </w:pPr>
    </w:p>
    <w:p w:rsidR="00A03D55" w:rsidRPr="001429CC" w:rsidRDefault="00A03D55" w:rsidP="00B261AF">
      <w:pPr>
        <w:spacing w:after="0" w:line="240" w:lineRule="auto"/>
        <w:rPr>
          <w:rFonts w:ascii="Times New Roman" w:hAnsi="Times New Roman"/>
          <w:b/>
          <w:sz w:val="24"/>
          <w:szCs w:val="24"/>
          <w:lang w:eastAsia="ru-RU"/>
        </w:rPr>
      </w:pPr>
    </w:p>
    <w:p w:rsidR="00A03D55" w:rsidRPr="001429CC" w:rsidRDefault="00A03D55" w:rsidP="00B261AF">
      <w:pPr>
        <w:spacing w:after="0" w:line="240" w:lineRule="auto"/>
        <w:rPr>
          <w:rFonts w:ascii="Times New Roman" w:hAnsi="Times New Roman"/>
          <w:b/>
          <w:sz w:val="2"/>
          <w:szCs w:val="2"/>
          <w:lang w:eastAsia="ru-RU"/>
        </w:rPr>
      </w:pPr>
      <w:r w:rsidRPr="001429CC">
        <w:rPr>
          <w:rFonts w:ascii="Times New Roman" w:hAnsi="Times New Roman"/>
          <w:b/>
          <w:sz w:val="24"/>
          <w:szCs w:val="24"/>
          <w:lang w:eastAsia="ru-RU"/>
        </w:rPr>
        <w:br w:type="page"/>
      </w:r>
    </w:p>
    <w:p w:rsidR="00A03D55" w:rsidRPr="001429CC" w:rsidRDefault="00A03D55" w:rsidP="00B261AF">
      <w:pPr>
        <w:spacing w:after="0" w:line="240" w:lineRule="auto"/>
        <w:jc w:val="center"/>
        <w:rPr>
          <w:rFonts w:ascii="Times New Roman" w:hAnsi="Times New Roman" w:cs="Arial CYR"/>
          <w:b/>
          <w:bCs/>
          <w:caps/>
          <w:noProof/>
          <w:sz w:val="24"/>
          <w:szCs w:val="24"/>
          <w:lang w:eastAsia="ru-RU"/>
        </w:rPr>
      </w:pPr>
      <w:r w:rsidRPr="001429CC">
        <w:rPr>
          <w:rFonts w:ascii="Times New Roman" w:hAnsi="Times New Roman"/>
          <w:b/>
          <w:caps/>
          <w:sz w:val="24"/>
          <w:szCs w:val="24"/>
          <w:lang w:eastAsia="ru-RU"/>
        </w:rPr>
        <w:t xml:space="preserve">Раздел 1. </w:t>
      </w:r>
      <w:r w:rsidRPr="001429CC">
        <w:rPr>
          <w:rFonts w:ascii="Times New Roman" w:hAnsi="Times New Roman" w:cs="Arial CYR"/>
          <w:b/>
          <w:bCs/>
          <w:caps/>
          <w:noProof/>
          <w:sz w:val="24"/>
          <w:szCs w:val="24"/>
          <w:lang w:eastAsia="ru-RU"/>
        </w:rPr>
        <w:t>Общие сведения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8931"/>
      </w:tblGrid>
      <w:tr w:rsidR="00A03D55" w:rsidRPr="001429CC" w:rsidTr="00B261AF">
        <w:tc>
          <w:tcPr>
            <w:tcW w:w="675" w:type="dxa"/>
          </w:tcPr>
          <w:p w:rsidR="00A03D55" w:rsidRPr="001429CC" w:rsidRDefault="00A03D55" w:rsidP="00B261AF">
            <w:pPr>
              <w:spacing w:after="0" w:line="240" w:lineRule="auto"/>
              <w:jc w:val="center"/>
              <w:rPr>
                <w:rFonts w:ascii="Times New Roman" w:hAnsi="Times New Roman"/>
                <w:b/>
                <w:sz w:val="24"/>
                <w:szCs w:val="24"/>
                <w:lang w:eastAsia="ru-RU"/>
              </w:rPr>
            </w:pPr>
            <w:r w:rsidRPr="001429CC">
              <w:rPr>
                <w:rFonts w:ascii="Times New Roman" w:hAnsi="Times New Roman"/>
                <w:b/>
                <w:sz w:val="24"/>
                <w:szCs w:val="24"/>
                <w:lang w:eastAsia="ru-RU"/>
              </w:rPr>
              <w:t>№ п/п</w:t>
            </w:r>
          </w:p>
        </w:tc>
        <w:tc>
          <w:tcPr>
            <w:tcW w:w="8931" w:type="dxa"/>
          </w:tcPr>
          <w:p w:rsidR="00A03D55" w:rsidRPr="001429CC" w:rsidRDefault="00A03D55" w:rsidP="00B261AF">
            <w:pPr>
              <w:spacing w:after="0" w:line="240" w:lineRule="auto"/>
              <w:jc w:val="center"/>
              <w:rPr>
                <w:rFonts w:ascii="Times New Roman" w:hAnsi="Times New Roman"/>
                <w:b/>
                <w:sz w:val="24"/>
                <w:szCs w:val="24"/>
                <w:lang w:eastAsia="ru-RU"/>
              </w:rPr>
            </w:pPr>
            <w:r w:rsidRPr="001429CC">
              <w:rPr>
                <w:rFonts w:ascii="Times New Roman" w:hAnsi="Times New Roman"/>
                <w:b/>
                <w:sz w:val="24"/>
                <w:szCs w:val="24"/>
                <w:lang w:eastAsia="ru-RU"/>
              </w:rPr>
              <w:t>Наименование пункта и текс пояснений</w:t>
            </w:r>
          </w:p>
        </w:tc>
      </w:tr>
      <w:tr w:rsidR="00A03D55" w:rsidRPr="001429CC" w:rsidTr="00B261AF">
        <w:tc>
          <w:tcPr>
            <w:tcW w:w="675" w:type="dxa"/>
            <w:tcBorders>
              <w:bottom w:val="nil"/>
            </w:tcBorders>
          </w:tcPr>
          <w:p w:rsidR="00A03D55" w:rsidRPr="001429CC" w:rsidRDefault="00A03D55" w:rsidP="00B261AF">
            <w:pPr>
              <w:spacing w:after="0" w:line="240" w:lineRule="auto"/>
              <w:jc w:val="center"/>
              <w:rPr>
                <w:rFonts w:ascii="Times New Roman" w:hAnsi="Times New Roman"/>
                <w:b/>
                <w:sz w:val="24"/>
                <w:szCs w:val="24"/>
                <w:lang w:eastAsia="ru-RU"/>
              </w:rPr>
            </w:pPr>
            <w:r w:rsidRPr="001429CC">
              <w:rPr>
                <w:rFonts w:ascii="Times New Roman" w:hAnsi="Times New Roman"/>
                <w:b/>
                <w:sz w:val="24"/>
                <w:szCs w:val="24"/>
                <w:lang w:eastAsia="ru-RU"/>
              </w:rPr>
              <w:t>1.</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lang w:eastAsia="ru-RU"/>
              </w:rPr>
            </w:pPr>
            <w:r w:rsidRPr="001429CC">
              <w:rPr>
                <w:rFonts w:ascii="Times New Roman" w:hAnsi="Times New Roman"/>
                <w:b/>
                <w:sz w:val="24"/>
                <w:szCs w:val="24"/>
                <w:lang w:eastAsia="ru-RU"/>
              </w:rPr>
              <w:t>Заказчик:</w:t>
            </w:r>
          </w:p>
        </w:tc>
      </w:tr>
      <w:tr w:rsidR="00A03D55" w:rsidRPr="001429CC" w:rsidTr="00B261AF">
        <w:tc>
          <w:tcPr>
            <w:tcW w:w="675" w:type="dxa"/>
            <w:tcBorders>
              <w:top w:val="nil"/>
            </w:tcBorders>
          </w:tcPr>
          <w:p w:rsidR="00A03D55" w:rsidRPr="001429CC" w:rsidRDefault="00A03D55" w:rsidP="00B261AF">
            <w:pPr>
              <w:spacing w:after="0" w:line="240" w:lineRule="auto"/>
              <w:jc w:val="center"/>
              <w:rPr>
                <w:rFonts w:ascii="Times New Roman" w:hAnsi="Times New Roman"/>
                <w:b/>
                <w:sz w:val="24"/>
                <w:szCs w:val="24"/>
                <w:lang w:eastAsia="ru-RU"/>
              </w:rPr>
            </w:pPr>
          </w:p>
        </w:tc>
        <w:tc>
          <w:tcPr>
            <w:tcW w:w="8931" w:type="dxa"/>
            <w:tcBorders>
              <w:top w:val="nil"/>
            </w:tcBorders>
          </w:tcPr>
          <w:p w:rsidR="00A03D55" w:rsidRPr="001429CC" w:rsidRDefault="00A03D55" w:rsidP="00B261AF">
            <w:pPr>
              <w:spacing w:after="0" w:line="240" w:lineRule="auto"/>
              <w:jc w:val="both"/>
              <w:rPr>
                <w:rFonts w:ascii="Times New Roman" w:hAnsi="Times New Roman"/>
              </w:rPr>
            </w:pPr>
            <w:r w:rsidRPr="001429CC">
              <w:rPr>
                <w:rFonts w:ascii="Times New Roman" w:hAnsi="Times New Roman"/>
                <w:lang w:eastAsia="ru-RU"/>
              </w:rPr>
              <w:t xml:space="preserve">Наименование: </w:t>
            </w:r>
            <w:r w:rsidRPr="001429CC">
              <w:rPr>
                <w:rFonts w:ascii="Times New Roman" w:hAnsi="Times New Roman"/>
              </w:rPr>
              <w:t>Открытое акционерное общество «</w:t>
            </w:r>
            <w:proofErr w:type="spellStart"/>
            <w:r w:rsidRPr="001429CC">
              <w:rPr>
                <w:rFonts w:ascii="Times New Roman" w:hAnsi="Times New Roman"/>
              </w:rPr>
              <w:t>Майнское</w:t>
            </w:r>
            <w:proofErr w:type="spellEnd"/>
            <w:r w:rsidRPr="001429CC">
              <w:rPr>
                <w:rFonts w:ascii="Times New Roman" w:hAnsi="Times New Roman"/>
              </w:rPr>
              <w:t xml:space="preserve"> автотранспортное предприятие»</w:t>
            </w:r>
          </w:p>
          <w:p w:rsidR="00A03D55" w:rsidRPr="001429CC" w:rsidRDefault="00A03D55" w:rsidP="00B261AF">
            <w:pPr>
              <w:spacing w:after="0" w:line="240" w:lineRule="auto"/>
              <w:jc w:val="both"/>
              <w:rPr>
                <w:rFonts w:ascii="Times New Roman" w:hAnsi="Times New Roman"/>
              </w:rPr>
            </w:pPr>
            <w:r w:rsidRPr="001429CC">
              <w:rPr>
                <w:rFonts w:ascii="Times New Roman" w:hAnsi="Times New Roman"/>
              </w:rPr>
              <w:t xml:space="preserve">Место нахождения: </w:t>
            </w:r>
            <w:r w:rsidRPr="001429CC">
              <w:rPr>
                <w:rFonts w:ascii="Times New Roman" w:hAnsi="Times New Roman"/>
                <w:color w:val="000000"/>
              </w:rPr>
              <w:t xml:space="preserve">433130, Российская Федерация, Ульяновская обл., </w:t>
            </w:r>
            <w:proofErr w:type="spellStart"/>
            <w:r w:rsidRPr="001429CC">
              <w:rPr>
                <w:rFonts w:ascii="Times New Roman" w:hAnsi="Times New Roman"/>
                <w:color w:val="000000"/>
              </w:rPr>
              <w:t>р.п</w:t>
            </w:r>
            <w:proofErr w:type="spellEnd"/>
            <w:r w:rsidRPr="001429CC">
              <w:rPr>
                <w:rFonts w:ascii="Times New Roman" w:hAnsi="Times New Roman"/>
                <w:color w:val="000000"/>
              </w:rPr>
              <w:t>. Майна,  ул. Гая,  дом 1.</w:t>
            </w:r>
          </w:p>
          <w:p w:rsidR="00A03D55" w:rsidRPr="001429CC" w:rsidRDefault="00A03D55" w:rsidP="00B261AF">
            <w:pPr>
              <w:spacing w:after="0" w:line="240" w:lineRule="auto"/>
              <w:jc w:val="both"/>
              <w:rPr>
                <w:rFonts w:ascii="Times New Roman" w:hAnsi="Times New Roman"/>
              </w:rPr>
            </w:pPr>
            <w:r w:rsidRPr="001429CC">
              <w:rPr>
                <w:rFonts w:ascii="Times New Roman" w:hAnsi="Times New Roman"/>
              </w:rPr>
              <w:t xml:space="preserve">Почтовый адрес: </w:t>
            </w:r>
            <w:r w:rsidRPr="001429CC">
              <w:rPr>
                <w:rFonts w:ascii="Times New Roman" w:hAnsi="Times New Roman"/>
                <w:color w:val="000000"/>
              </w:rPr>
              <w:t xml:space="preserve">433130, Российская Федерация, Ульяновская обл., </w:t>
            </w:r>
            <w:proofErr w:type="spellStart"/>
            <w:r w:rsidRPr="001429CC">
              <w:rPr>
                <w:rFonts w:ascii="Times New Roman" w:hAnsi="Times New Roman"/>
                <w:color w:val="000000"/>
              </w:rPr>
              <w:t>р.п</w:t>
            </w:r>
            <w:proofErr w:type="spellEnd"/>
            <w:r w:rsidRPr="001429CC">
              <w:rPr>
                <w:rFonts w:ascii="Times New Roman" w:hAnsi="Times New Roman"/>
                <w:color w:val="000000"/>
              </w:rPr>
              <w:t>. Майна,  ул. Гая,  дом 1.</w:t>
            </w:r>
          </w:p>
          <w:p w:rsidR="00A03D55" w:rsidRPr="001429CC" w:rsidRDefault="00A03D55" w:rsidP="00B261AF">
            <w:pPr>
              <w:spacing w:after="0" w:line="240" w:lineRule="auto"/>
              <w:jc w:val="both"/>
              <w:rPr>
                <w:rFonts w:ascii="Times New Roman" w:hAnsi="Times New Roman"/>
              </w:rPr>
            </w:pPr>
            <w:r w:rsidRPr="001429CC">
              <w:rPr>
                <w:rFonts w:ascii="Times New Roman" w:hAnsi="Times New Roman"/>
              </w:rPr>
              <w:t xml:space="preserve">Адрес электронной почты: </w:t>
            </w:r>
            <w:proofErr w:type="spellStart"/>
            <w:r w:rsidRPr="001429CC">
              <w:rPr>
                <w:rFonts w:ascii="Times New Roman" w:hAnsi="Times New Roman"/>
                <w:u w:val="single"/>
                <w:lang w:val="en-US"/>
              </w:rPr>
              <w:t>main</w:t>
            </w:r>
            <w:hyperlink r:id="rId6" w:history="1">
              <w:r w:rsidRPr="001429CC">
                <w:rPr>
                  <w:rStyle w:val="a3"/>
                  <w:rFonts w:ascii="Times New Roman" w:hAnsi="Times New Roman"/>
                  <w:color w:val="auto"/>
                  <w:lang w:val="en-US"/>
                </w:rPr>
                <w:t>atp</w:t>
              </w:r>
              <w:proofErr w:type="spellEnd"/>
              <w:r w:rsidRPr="001429CC">
                <w:rPr>
                  <w:rStyle w:val="a3"/>
                  <w:rFonts w:ascii="Times New Roman" w:hAnsi="Times New Roman"/>
                  <w:color w:val="auto"/>
                </w:rPr>
                <w:t>@</w:t>
              </w:r>
              <w:r w:rsidRPr="001429CC">
                <w:rPr>
                  <w:rStyle w:val="a3"/>
                  <w:rFonts w:ascii="Times New Roman" w:hAnsi="Times New Roman"/>
                  <w:color w:val="auto"/>
                  <w:lang w:val="en-US"/>
                </w:rPr>
                <w:t>rambler</w:t>
              </w:r>
              <w:r w:rsidRPr="001429CC">
                <w:rPr>
                  <w:rStyle w:val="a3"/>
                  <w:rFonts w:ascii="Times New Roman" w:hAnsi="Times New Roman"/>
                  <w:color w:val="auto"/>
                </w:rPr>
                <w:t>.</w:t>
              </w:r>
              <w:proofErr w:type="spellStart"/>
              <w:r w:rsidRPr="001429CC">
                <w:rPr>
                  <w:rStyle w:val="a3"/>
                  <w:rFonts w:ascii="Times New Roman" w:hAnsi="Times New Roman"/>
                  <w:color w:val="auto"/>
                  <w:lang w:val="en-US"/>
                </w:rPr>
                <w:t>ru</w:t>
              </w:r>
              <w:proofErr w:type="spellEnd"/>
            </w:hyperlink>
          </w:p>
          <w:p w:rsidR="00A03D55" w:rsidRPr="001429CC" w:rsidRDefault="00A03D55" w:rsidP="00B261AF">
            <w:pPr>
              <w:spacing w:after="0" w:line="240" w:lineRule="auto"/>
              <w:jc w:val="both"/>
              <w:rPr>
                <w:rFonts w:ascii="Times New Roman" w:hAnsi="Times New Roman"/>
              </w:rPr>
            </w:pPr>
            <w:r w:rsidRPr="001429CC">
              <w:rPr>
                <w:rFonts w:ascii="Times New Roman" w:hAnsi="Times New Roman"/>
              </w:rPr>
              <w:t xml:space="preserve">Номер контактного телефона: </w:t>
            </w:r>
            <w:r w:rsidRPr="001429CC">
              <w:rPr>
                <w:rFonts w:ascii="Times New Roman" w:hAnsi="Times New Roman"/>
                <w:color w:val="000000"/>
              </w:rPr>
              <w:t>8 (84244) 2-13-10; факс: 8 (84244) 2-11-11</w:t>
            </w:r>
          </w:p>
          <w:p w:rsidR="00A03D55" w:rsidRPr="001429CC" w:rsidRDefault="00A03D55" w:rsidP="008219FF">
            <w:pPr>
              <w:spacing w:after="0" w:line="240" w:lineRule="auto"/>
              <w:jc w:val="both"/>
              <w:rPr>
                <w:rFonts w:ascii="Times New Roman" w:hAnsi="Times New Roman"/>
                <w:b/>
                <w:lang w:eastAsia="ru-RU"/>
              </w:rPr>
            </w:pPr>
            <w:r w:rsidRPr="001429CC">
              <w:rPr>
                <w:rFonts w:ascii="Times New Roman" w:hAnsi="Times New Roman"/>
              </w:rPr>
              <w:t xml:space="preserve">Ответственное должностное лицо: </w:t>
            </w:r>
            <w:proofErr w:type="spellStart"/>
            <w:r w:rsidRPr="001429CC">
              <w:rPr>
                <w:rFonts w:ascii="Times New Roman" w:hAnsi="Times New Roman"/>
                <w:color w:val="000000"/>
              </w:rPr>
              <w:t>Шуенков</w:t>
            </w:r>
            <w:proofErr w:type="spellEnd"/>
            <w:r w:rsidRPr="001429CC">
              <w:rPr>
                <w:rFonts w:ascii="Times New Roman" w:hAnsi="Times New Roman"/>
                <w:color w:val="000000"/>
              </w:rPr>
              <w:t xml:space="preserve"> Олег Валентинович</w:t>
            </w:r>
          </w:p>
        </w:tc>
      </w:tr>
      <w:tr w:rsidR="00A03D55" w:rsidRPr="001429CC" w:rsidTr="00B261AF">
        <w:tc>
          <w:tcPr>
            <w:tcW w:w="675" w:type="dxa"/>
            <w:tcBorders>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t>2.</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lang w:eastAsia="ru-RU"/>
              </w:rPr>
            </w:pPr>
            <w:r w:rsidRPr="001429CC">
              <w:rPr>
                <w:rFonts w:ascii="Times New Roman" w:hAnsi="Times New Roman"/>
                <w:b/>
                <w:sz w:val="24"/>
                <w:szCs w:val="24"/>
              </w:rPr>
              <w:t>Способ определения поставщика (подрядчика, исполнителя):</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spacing w:after="0" w:line="240" w:lineRule="auto"/>
              <w:rPr>
                <w:rFonts w:ascii="Times New Roman" w:hAnsi="Times New Roman"/>
                <w:sz w:val="24"/>
                <w:szCs w:val="24"/>
                <w:lang w:eastAsia="ru-RU"/>
              </w:rPr>
            </w:pPr>
            <w:r w:rsidRPr="001429CC">
              <w:rPr>
                <w:rFonts w:ascii="Times New Roman" w:hAnsi="Times New Roman"/>
                <w:sz w:val="24"/>
                <w:szCs w:val="24"/>
                <w:lang w:eastAsia="ru-RU"/>
              </w:rPr>
              <w:t>Открытый конкурс</w:t>
            </w:r>
          </w:p>
        </w:tc>
      </w:tr>
      <w:tr w:rsidR="00A03D55" w:rsidRPr="001429CC" w:rsidTr="00B261AF">
        <w:tc>
          <w:tcPr>
            <w:tcW w:w="675" w:type="dxa"/>
            <w:tcBorders>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t>3.</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lang w:eastAsia="ru-RU"/>
              </w:rPr>
            </w:pPr>
            <w:r w:rsidRPr="001429CC">
              <w:rPr>
                <w:rFonts w:ascii="Times New Roman" w:hAnsi="Times New Roman"/>
                <w:b/>
                <w:sz w:val="24"/>
                <w:szCs w:val="24"/>
              </w:rPr>
              <w:t>Идентификационный код закупки:</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i/>
                <w:sz w:val="24"/>
                <w:szCs w:val="24"/>
              </w:rPr>
            </w:pPr>
            <w:r w:rsidRPr="001429CC">
              <w:rPr>
                <w:rFonts w:ascii="Times New Roman" w:hAnsi="Times New Roman"/>
                <w:i/>
                <w:sz w:val="24"/>
                <w:szCs w:val="24"/>
              </w:rPr>
              <w:t>Пункт 3 статьи 42 вступает в силу с 1 января 2016 года</w:t>
            </w:r>
          </w:p>
        </w:tc>
      </w:tr>
      <w:tr w:rsidR="00A03D55" w:rsidRPr="001429CC" w:rsidTr="00B261AF">
        <w:tc>
          <w:tcPr>
            <w:tcW w:w="675" w:type="dxa"/>
            <w:tcBorders>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t>4.</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Ограничение участия в определении поставщика (подрядчика, исполнителя), установленное в соответствии с Федеральным законом от 05.04.2013 №44-ФЗ:</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Участие в определении поставщика (подрядчика, исполнителя) не ограничено</w:t>
            </w:r>
          </w:p>
        </w:tc>
      </w:tr>
      <w:tr w:rsidR="00A03D55" w:rsidRPr="001429CC" w:rsidTr="00B261AF">
        <w:tc>
          <w:tcPr>
            <w:tcW w:w="675" w:type="dxa"/>
            <w:tcBorders>
              <w:bottom w:val="nil"/>
            </w:tcBorders>
          </w:tcPr>
          <w:p w:rsidR="00A03D55" w:rsidRPr="001429CC" w:rsidRDefault="00A03D55" w:rsidP="00B261AF">
            <w:pPr>
              <w:autoSpaceDE w:val="0"/>
              <w:autoSpaceDN w:val="0"/>
              <w:adjustRightInd w:val="0"/>
              <w:spacing w:after="0" w:line="240" w:lineRule="auto"/>
              <w:jc w:val="center"/>
              <w:outlineLvl w:val="0"/>
              <w:rPr>
                <w:rFonts w:ascii="Times New Roman" w:hAnsi="Times New Roman"/>
                <w:b/>
                <w:sz w:val="24"/>
                <w:szCs w:val="24"/>
              </w:rPr>
            </w:pPr>
            <w:r w:rsidRPr="001429CC">
              <w:rPr>
                <w:rFonts w:ascii="Times New Roman" w:hAnsi="Times New Roman"/>
                <w:b/>
                <w:sz w:val="24"/>
                <w:szCs w:val="24"/>
              </w:rPr>
              <w:t>5.</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Преимущества, предоставляемые заказчиком в соответствии со статьями 28 - 30 Федерального закона от 05.04.2013 №44-ФЗ:</w:t>
            </w:r>
          </w:p>
        </w:tc>
      </w:tr>
      <w:tr w:rsidR="00A03D55" w:rsidRPr="001429CC" w:rsidTr="00B261AF">
        <w:tc>
          <w:tcPr>
            <w:tcW w:w="675" w:type="dxa"/>
            <w:tcBorders>
              <w:top w:val="nil"/>
            </w:tcBorders>
          </w:tcPr>
          <w:p w:rsidR="00A03D55" w:rsidRPr="001429CC" w:rsidRDefault="00A03D55" w:rsidP="00B261AF">
            <w:pPr>
              <w:autoSpaceDE w:val="0"/>
              <w:autoSpaceDN w:val="0"/>
              <w:adjustRightInd w:val="0"/>
              <w:spacing w:after="0" w:line="240" w:lineRule="auto"/>
              <w:jc w:val="center"/>
              <w:outlineLvl w:val="0"/>
              <w:rPr>
                <w:rFonts w:ascii="Times New Roman" w:hAnsi="Times New Roman"/>
                <w:b/>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i/>
                <w:iCs/>
                <w:sz w:val="24"/>
                <w:szCs w:val="24"/>
              </w:rPr>
            </w:pPr>
            <w:r w:rsidRPr="001429CC">
              <w:rPr>
                <w:rFonts w:ascii="Times New Roman" w:hAnsi="Times New Roman"/>
                <w:sz w:val="24"/>
                <w:szCs w:val="24"/>
              </w:rPr>
              <w:t>Не предоставляются</w:t>
            </w:r>
          </w:p>
        </w:tc>
      </w:tr>
      <w:tr w:rsidR="00A03D55" w:rsidRPr="001429CC" w:rsidTr="00B261AF">
        <w:tc>
          <w:tcPr>
            <w:tcW w:w="675" w:type="dxa"/>
            <w:tcBorders>
              <w:bottom w:val="nil"/>
            </w:tcBorders>
          </w:tcPr>
          <w:p w:rsidR="00A03D55" w:rsidRPr="001429CC" w:rsidRDefault="00A03D55" w:rsidP="00B261AF">
            <w:pPr>
              <w:autoSpaceDE w:val="0"/>
              <w:autoSpaceDN w:val="0"/>
              <w:adjustRightInd w:val="0"/>
              <w:spacing w:after="0" w:line="240" w:lineRule="auto"/>
              <w:jc w:val="center"/>
              <w:outlineLvl w:val="0"/>
              <w:rPr>
                <w:rFonts w:ascii="Times New Roman" w:hAnsi="Times New Roman"/>
                <w:b/>
                <w:sz w:val="24"/>
                <w:szCs w:val="24"/>
              </w:rPr>
            </w:pPr>
            <w:r w:rsidRPr="001429CC">
              <w:rPr>
                <w:rFonts w:ascii="Times New Roman" w:hAnsi="Times New Roman"/>
                <w:b/>
                <w:sz w:val="24"/>
                <w:szCs w:val="24"/>
              </w:rPr>
              <w:t>6.</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A03D55" w:rsidRPr="001429CC" w:rsidTr="00B261AF">
        <w:tc>
          <w:tcPr>
            <w:tcW w:w="675" w:type="dxa"/>
            <w:tcBorders>
              <w:top w:val="nil"/>
            </w:tcBorders>
          </w:tcPr>
          <w:p w:rsidR="00A03D55" w:rsidRPr="001429CC" w:rsidRDefault="00A03D55" w:rsidP="00B261AF">
            <w:pPr>
              <w:autoSpaceDE w:val="0"/>
              <w:autoSpaceDN w:val="0"/>
              <w:adjustRightInd w:val="0"/>
              <w:spacing w:after="0" w:line="240" w:lineRule="auto"/>
              <w:jc w:val="center"/>
              <w:outlineLvl w:val="0"/>
              <w:rPr>
                <w:rFonts w:ascii="Times New Roman" w:hAnsi="Times New Roman"/>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Не устанавливаются</w:t>
            </w:r>
          </w:p>
        </w:tc>
      </w:tr>
      <w:tr w:rsidR="00A03D55" w:rsidRPr="001429CC" w:rsidTr="00B261AF">
        <w:tc>
          <w:tcPr>
            <w:tcW w:w="675" w:type="dxa"/>
            <w:tcBorders>
              <w:top w:val="nil"/>
            </w:tcBorders>
          </w:tcPr>
          <w:p w:rsidR="00A03D55" w:rsidRPr="001429CC" w:rsidRDefault="00A03D55" w:rsidP="00B261AF">
            <w:pPr>
              <w:autoSpaceDE w:val="0"/>
              <w:autoSpaceDN w:val="0"/>
              <w:adjustRightInd w:val="0"/>
              <w:spacing w:after="0" w:line="240" w:lineRule="auto"/>
              <w:jc w:val="center"/>
              <w:outlineLvl w:val="0"/>
              <w:rPr>
                <w:rFonts w:ascii="Times New Roman" w:hAnsi="Times New Roman"/>
                <w:b/>
                <w:sz w:val="24"/>
                <w:szCs w:val="24"/>
              </w:rPr>
            </w:pPr>
          </w:p>
        </w:tc>
        <w:tc>
          <w:tcPr>
            <w:tcW w:w="8931" w:type="dxa"/>
            <w:tcBorders>
              <w:top w:val="nil"/>
            </w:tcBorders>
          </w:tcPr>
          <w:p w:rsidR="00A03D55" w:rsidRPr="001429CC" w:rsidRDefault="00A03D55" w:rsidP="00B261AF">
            <w:pPr>
              <w:spacing w:after="0" w:line="240" w:lineRule="auto"/>
              <w:jc w:val="center"/>
              <w:rPr>
                <w:rFonts w:ascii="Times New Roman" w:hAnsi="Times New Roman"/>
                <w:b/>
                <w:sz w:val="24"/>
                <w:szCs w:val="24"/>
              </w:rPr>
            </w:pPr>
            <w:r w:rsidRPr="001429CC">
              <w:rPr>
                <w:rFonts w:ascii="Times New Roman" w:hAnsi="Times New Roman"/>
                <w:b/>
                <w:sz w:val="24"/>
                <w:szCs w:val="24"/>
              </w:rPr>
              <w:t>ОБЪЕКТ ЗАКУПКИ И УСЛОВИЯ ДОГОВОРА</w:t>
            </w:r>
          </w:p>
        </w:tc>
      </w:tr>
      <w:tr w:rsidR="00A03D55" w:rsidRPr="001429CC" w:rsidTr="00B261AF">
        <w:tc>
          <w:tcPr>
            <w:tcW w:w="675" w:type="dxa"/>
            <w:tcBorders>
              <w:top w:val="nil"/>
              <w:bottom w:val="nil"/>
            </w:tcBorders>
          </w:tcPr>
          <w:p w:rsidR="00A03D55" w:rsidRPr="001429CC" w:rsidRDefault="00A03D55" w:rsidP="00B261AF">
            <w:pPr>
              <w:autoSpaceDE w:val="0"/>
              <w:autoSpaceDN w:val="0"/>
              <w:adjustRightInd w:val="0"/>
              <w:spacing w:after="0" w:line="240" w:lineRule="auto"/>
              <w:jc w:val="center"/>
              <w:outlineLvl w:val="0"/>
              <w:rPr>
                <w:rFonts w:ascii="Times New Roman" w:hAnsi="Times New Roman"/>
                <w:b/>
                <w:sz w:val="24"/>
                <w:szCs w:val="24"/>
              </w:rPr>
            </w:pPr>
            <w:r w:rsidRPr="001429CC">
              <w:rPr>
                <w:rFonts w:ascii="Times New Roman" w:hAnsi="Times New Roman"/>
                <w:b/>
                <w:sz w:val="24"/>
                <w:szCs w:val="24"/>
              </w:rPr>
              <w:t>7.</w:t>
            </w:r>
          </w:p>
        </w:tc>
        <w:tc>
          <w:tcPr>
            <w:tcW w:w="8931" w:type="dxa"/>
            <w:tcBorders>
              <w:top w:val="nil"/>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Наименование объекта закупки:</w:t>
            </w:r>
          </w:p>
        </w:tc>
      </w:tr>
      <w:tr w:rsidR="00A03D55" w:rsidRPr="001429CC" w:rsidTr="00B261AF">
        <w:tc>
          <w:tcPr>
            <w:tcW w:w="675" w:type="dxa"/>
            <w:tcBorders>
              <w:top w:val="nil"/>
            </w:tcBorders>
          </w:tcPr>
          <w:p w:rsidR="00A03D55" w:rsidRPr="001429CC" w:rsidRDefault="00A03D55" w:rsidP="00B261AF">
            <w:pPr>
              <w:spacing w:after="0" w:line="240" w:lineRule="auto"/>
              <w:jc w:val="center"/>
              <w:rPr>
                <w:rFonts w:ascii="Times New Roman" w:hAnsi="Times New Roman"/>
                <w:sz w:val="24"/>
                <w:szCs w:val="24"/>
                <w:lang w:eastAsia="ru-RU"/>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lang w:eastAsia="ru-RU"/>
              </w:rPr>
            </w:pPr>
            <w:r w:rsidRPr="001429CC">
              <w:rPr>
                <w:rFonts w:ascii="Times New Roman" w:hAnsi="Times New Roman"/>
                <w:sz w:val="24"/>
                <w:szCs w:val="24"/>
                <w:lang w:eastAsia="ru-RU"/>
              </w:rPr>
              <w:t>Аудиторские услуги по проведению обязательного аудита бухгалтерской (финансовой) отчетности ОАО «</w:t>
            </w:r>
            <w:proofErr w:type="spellStart"/>
            <w:r w:rsidRPr="001429CC">
              <w:rPr>
                <w:rFonts w:ascii="Times New Roman" w:hAnsi="Times New Roman"/>
                <w:sz w:val="24"/>
                <w:szCs w:val="24"/>
                <w:lang w:eastAsia="ru-RU"/>
              </w:rPr>
              <w:t>Майнское</w:t>
            </w:r>
            <w:proofErr w:type="spellEnd"/>
            <w:r w:rsidRPr="001429CC">
              <w:rPr>
                <w:rFonts w:ascii="Times New Roman" w:hAnsi="Times New Roman"/>
                <w:sz w:val="24"/>
                <w:szCs w:val="24"/>
                <w:lang w:eastAsia="ru-RU"/>
              </w:rPr>
              <w:t xml:space="preserve"> автотранспортное предприятие» по итогам деятельности за 2015, 2016, 2017 годы</w:t>
            </w:r>
          </w:p>
        </w:tc>
      </w:tr>
      <w:tr w:rsidR="00A03D55" w:rsidRPr="001429CC" w:rsidTr="00B261AF">
        <w:tc>
          <w:tcPr>
            <w:tcW w:w="675" w:type="dxa"/>
            <w:tcBorders>
              <w:bottom w:val="nil"/>
            </w:tcBorders>
          </w:tcPr>
          <w:p w:rsidR="00A03D55" w:rsidRPr="001429CC" w:rsidRDefault="00A03D55" w:rsidP="00B261AF">
            <w:pPr>
              <w:spacing w:after="0" w:line="240" w:lineRule="auto"/>
              <w:jc w:val="center"/>
              <w:rPr>
                <w:rFonts w:ascii="Times New Roman" w:hAnsi="Times New Roman"/>
                <w:b/>
                <w:sz w:val="24"/>
                <w:szCs w:val="24"/>
              </w:rPr>
            </w:pPr>
            <w:r w:rsidRPr="001429CC">
              <w:rPr>
                <w:rFonts w:ascii="Times New Roman" w:hAnsi="Times New Roman"/>
                <w:b/>
                <w:sz w:val="24"/>
                <w:szCs w:val="24"/>
              </w:rPr>
              <w:t>8.</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lang w:eastAsia="ru-RU"/>
              </w:rPr>
            </w:pPr>
            <w:r w:rsidRPr="001429CC">
              <w:rPr>
                <w:rFonts w:ascii="Times New Roman" w:hAnsi="Times New Roman"/>
                <w:b/>
                <w:sz w:val="24"/>
                <w:szCs w:val="24"/>
              </w:rPr>
              <w:t>Описание объекта закупки и количество:</w:t>
            </w:r>
          </w:p>
        </w:tc>
      </w:tr>
      <w:tr w:rsidR="00A03D55" w:rsidRPr="001429CC" w:rsidTr="00B261AF">
        <w:tc>
          <w:tcPr>
            <w:tcW w:w="675" w:type="dxa"/>
            <w:tcBorders>
              <w:top w:val="nil"/>
            </w:tcBorders>
          </w:tcPr>
          <w:p w:rsidR="00A03D55" w:rsidRPr="001429CC" w:rsidRDefault="00A03D55" w:rsidP="00B261AF">
            <w:pPr>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lang w:eastAsia="ru-RU"/>
              </w:rPr>
            </w:pPr>
            <w:r w:rsidRPr="001429CC">
              <w:rPr>
                <w:rFonts w:ascii="Times New Roman" w:hAnsi="Times New Roman"/>
                <w:sz w:val="24"/>
                <w:szCs w:val="24"/>
                <w:lang w:eastAsia="ru-RU"/>
              </w:rPr>
              <w:t xml:space="preserve">В соответствии с Приложением №1 к конкурсной документации </w:t>
            </w:r>
          </w:p>
        </w:tc>
      </w:tr>
      <w:tr w:rsidR="00A03D55" w:rsidRPr="001429CC" w:rsidTr="00B261AF">
        <w:tc>
          <w:tcPr>
            <w:tcW w:w="675" w:type="dxa"/>
            <w:tcBorders>
              <w:bottom w:val="nil"/>
            </w:tcBorders>
          </w:tcPr>
          <w:p w:rsidR="00A03D55" w:rsidRPr="001429CC" w:rsidRDefault="00A03D55" w:rsidP="00B261AF">
            <w:pPr>
              <w:spacing w:after="0" w:line="240" w:lineRule="auto"/>
              <w:jc w:val="center"/>
              <w:rPr>
                <w:rFonts w:ascii="Times New Roman" w:hAnsi="Times New Roman"/>
                <w:b/>
                <w:sz w:val="24"/>
                <w:szCs w:val="24"/>
              </w:rPr>
            </w:pPr>
            <w:r w:rsidRPr="001429CC">
              <w:rPr>
                <w:rFonts w:ascii="Times New Roman" w:hAnsi="Times New Roman"/>
                <w:b/>
                <w:sz w:val="24"/>
                <w:szCs w:val="24"/>
              </w:rPr>
              <w:t>9.</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lang w:eastAsia="ru-RU"/>
              </w:rPr>
            </w:pPr>
            <w:r w:rsidRPr="001429CC">
              <w:rPr>
                <w:rFonts w:ascii="Times New Roman" w:hAnsi="Times New Roman"/>
                <w:b/>
                <w:sz w:val="24"/>
                <w:szCs w:val="24"/>
              </w:rPr>
              <w:t>Место доставки товара, являющегося предметом договора, место выполнения работы или оказания услуги, являющихся предметом договора:</w:t>
            </w:r>
          </w:p>
        </w:tc>
      </w:tr>
      <w:tr w:rsidR="00A03D55" w:rsidRPr="001429CC" w:rsidTr="00B261AF">
        <w:tc>
          <w:tcPr>
            <w:tcW w:w="675" w:type="dxa"/>
            <w:tcBorders>
              <w:top w:val="nil"/>
            </w:tcBorders>
          </w:tcPr>
          <w:p w:rsidR="00A03D55" w:rsidRPr="001429CC" w:rsidRDefault="00A03D55" w:rsidP="00B261AF">
            <w:pPr>
              <w:spacing w:after="0" w:line="240" w:lineRule="auto"/>
              <w:jc w:val="center"/>
              <w:rPr>
                <w:rFonts w:ascii="Times New Roman" w:hAnsi="Times New Roman"/>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lang w:eastAsia="ru-RU"/>
              </w:rPr>
            </w:pPr>
            <w:r w:rsidRPr="001429CC">
              <w:rPr>
                <w:rFonts w:ascii="Times New Roman" w:hAnsi="Times New Roman"/>
                <w:color w:val="000000"/>
              </w:rPr>
              <w:t xml:space="preserve">433130, Российская Федерация, Ульяновская обл., </w:t>
            </w:r>
            <w:proofErr w:type="spellStart"/>
            <w:r w:rsidRPr="001429CC">
              <w:rPr>
                <w:rFonts w:ascii="Times New Roman" w:hAnsi="Times New Roman"/>
                <w:color w:val="000000"/>
              </w:rPr>
              <w:t>р.п</w:t>
            </w:r>
            <w:proofErr w:type="spellEnd"/>
            <w:r w:rsidRPr="001429CC">
              <w:rPr>
                <w:rFonts w:ascii="Times New Roman" w:hAnsi="Times New Roman"/>
                <w:color w:val="000000"/>
              </w:rPr>
              <w:t>. Майна,  ул. Гая,  дом 1.</w:t>
            </w:r>
          </w:p>
        </w:tc>
      </w:tr>
      <w:tr w:rsidR="00A03D55" w:rsidRPr="001429CC" w:rsidTr="00B261AF">
        <w:tc>
          <w:tcPr>
            <w:tcW w:w="675" w:type="dxa"/>
            <w:tcBorders>
              <w:bottom w:val="nil"/>
            </w:tcBorders>
          </w:tcPr>
          <w:p w:rsidR="00A03D55" w:rsidRPr="001429CC" w:rsidRDefault="00A03D55" w:rsidP="00B261AF">
            <w:pPr>
              <w:spacing w:after="0" w:line="240" w:lineRule="auto"/>
              <w:jc w:val="center"/>
              <w:rPr>
                <w:rFonts w:ascii="Times New Roman" w:hAnsi="Times New Roman"/>
                <w:b/>
                <w:sz w:val="24"/>
                <w:szCs w:val="24"/>
              </w:rPr>
            </w:pPr>
            <w:r w:rsidRPr="001429CC">
              <w:rPr>
                <w:rFonts w:ascii="Times New Roman" w:hAnsi="Times New Roman"/>
                <w:b/>
                <w:sz w:val="24"/>
                <w:szCs w:val="24"/>
              </w:rPr>
              <w:t>10.</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lang w:eastAsia="ru-RU"/>
              </w:rPr>
            </w:pPr>
            <w:r w:rsidRPr="001429CC">
              <w:rPr>
                <w:rFonts w:ascii="Times New Roman" w:hAnsi="Times New Roman"/>
                <w:b/>
                <w:sz w:val="24"/>
                <w:szCs w:val="24"/>
              </w:rPr>
              <w:t>Сроки поставки товара или завершения работы либо график оказания услуг:</w:t>
            </w:r>
          </w:p>
        </w:tc>
      </w:tr>
      <w:tr w:rsidR="00A03D55" w:rsidRPr="001429CC" w:rsidTr="00B261AF">
        <w:tc>
          <w:tcPr>
            <w:tcW w:w="675" w:type="dxa"/>
            <w:tcBorders>
              <w:top w:val="nil"/>
            </w:tcBorders>
          </w:tcPr>
          <w:p w:rsidR="00A03D55" w:rsidRPr="001429CC" w:rsidRDefault="00A03D55" w:rsidP="00B261AF">
            <w:pPr>
              <w:spacing w:after="0" w:line="240" w:lineRule="auto"/>
              <w:jc w:val="center"/>
              <w:rPr>
                <w:rFonts w:ascii="Times New Roman" w:hAnsi="Times New Roman"/>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lang w:eastAsia="ru-RU"/>
              </w:rPr>
              <w:t>До 1 мая года, следующего за отчетным периодом</w:t>
            </w:r>
          </w:p>
        </w:tc>
      </w:tr>
      <w:tr w:rsidR="00A03D55" w:rsidRPr="001429CC" w:rsidTr="00B261AF">
        <w:tc>
          <w:tcPr>
            <w:tcW w:w="675" w:type="dxa"/>
            <w:tcBorders>
              <w:bottom w:val="nil"/>
            </w:tcBorders>
          </w:tcPr>
          <w:p w:rsidR="00A03D55" w:rsidRPr="001429CC" w:rsidRDefault="00A03D55" w:rsidP="00B261AF">
            <w:pPr>
              <w:spacing w:after="0" w:line="240" w:lineRule="auto"/>
              <w:jc w:val="center"/>
              <w:rPr>
                <w:rFonts w:ascii="Times New Roman" w:hAnsi="Times New Roman"/>
                <w:b/>
                <w:sz w:val="24"/>
                <w:szCs w:val="24"/>
              </w:rPr>
            </w:pPr>
            <w:r w:rsidRPr="001429CC">
              <w:rPr>
                <w:rFonts w:ascii="Times New Roman" w:hAnsi="Times New Roman"/>
                <w:b/>
                <w:sz w:val="24"/>
                <w:szCs w:val="24"/>
              </w:rPr>
              <w:t>11.</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lang w:eastAsia="ru-RU"/>
              </w:rPr>
            </w:pPr>
            <w:r w:rsidRPr="001429CC">
              <w:rPr>
                <w:rFonts w:ascii="Times New Roman" w:hAnsi="Times New Roman"/>
                <w:b/>
                <w:sz w:val="24"/>
                <w:szCs w:val="24"/>
              </w:rPr>
              <w:t>Начальная (максимальная) цена договора:</w:t>
            </w:r>
          </w:p>
        </w:tc>
      </w:tr>
      <w:tr w:rsidR="00A03D55" w:rsidRPr="001429CC" w:rsidTr="00B261AF">
        <w:tc>
          <w:tcPr>
            <w:tcW w:w="675" w:type="dxa"/>
            <w:tcBorders>
              <w:top w:val="nil"/>
            </w:tcBorders>
          </w:tcPr>
          <w:p w:rsidR="00A03D55" w:rsidRPr="001429CC" w:rsidRDefault="00A03D55" w:rsidP="00B261AF">
            <w:pPr>
              <w:spacing w:after="0" w:line="240" w:lineRule="auto"/>
              <w:jc w:val="center"/>
              <w:rPr>
                <w:rFonts w:ascii="Times New Roman" w:hAnsi="Times New Roman"/>
                <w:sz w:val="24"/>
                <w:szCs w:val="24"/>
              </w:rPr>
            </w:pPr>
          </w:p>
        </w:tc>
        <w:tc>
          <w:tcPr>
            <w:tcW w:w="8931" w:type="dxa"/>
            <w:tcBorders>
              <w:top w:val="nil"/>
            </w:tcBorders>
          </w:tcPr>
          <w:p w:rsidR="00A03D55" w:rsidRPr="001429CC" w:rsidRDefault="00A03D55" w:rsidP="00B261AF">
            <w:pPr>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132 000 (сто тридцать две тысячи) рублей 00 копеек.</w:t>
            </w:r>
          </w:p>
          <w:p w:rsidR="00A03D55" w:rsidRPr="001429CC" w:rsidRDefault="00A03D55" w:rsidP="00B261AF">
            <w:pPr>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Оплата будет производится , в том числе по годам:</w:t>
            </w:r>
          </w:p>
          <w:p w:rsidR="00A03D55" w:rsidRPr="001429CC" w:rsidRDefault="00A03D55" w:rsidP="00B261AF">
            <w:pPr>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xml:space="preserve">- </w:t>
            </w:r>
            <w:smartTag w:uri="urn:schemas-microsoft-com:office:smarttags" w:element="metricconverter">
              <w:smartTagPr>
                <w:attr w:name="ProductID" w:val="2016 г"/>
              </w:smartTagPr>
              <w:r w:rsidRPr="001429CC">
                <w:rPr>
                  <w:rFonts w:ascii="Times New Roman" w:hAnsi="Times New Roman"/>
                  <w:sz w:val="24"/>
                  <w:szCs w:val="24"/>
                  <w:lang w:eastAsia="ar-SA"/>
                </w:rPr>
                <w:t>2016 г</w:t>
              </w:r>
            </w:smartTag>
            <w:r w:rsidRPr="001429CC">
              <w:rPr>
                <w:rFonts w:ascii="Times New Roman" w:hAnsi="Times New Roman"/>
                <w:sz w:val="24"/>
                <w:szCs w:val="24"/>
                <w:lang w:eastAsia="ar-SA"/>
              </w:rPr>
              <w:t>. – не более 41 667 (сорок одна тысяча шестьсот шестьдесят семь) рублей 00 копеек;</w:t>
            </w:r>
          </w:p>
          <w:p w:rsidR="00A03D55" w:rsidRPr="001429CC" w:rsidRDefault="00A03D55" w:rsidP="00B261AF">
            <w:pPr>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xml:space="preserve">- </w:t>
            </w:r>
            <w:smartTag w:uri="urn:schemas-microsoft-com:office:smarttags" w:element="metricconverter">
              <w:smartTagPr>
                <w:attr w:name="ProductID" w:val="2017 г"/>
              </w:smartTagPr>
              <w:r w:rsidRPr="001429CC">
                <w:rPr>
                  <w:rFonts w:ascii="Times New Roman" w:hAnsi="Times New Roman"/>
                  <w:sz w:val="24"/>
                  <w:szCs w:val="24"/>
                  <w:lang w:eastAsia="ar-SA"/>
                </w:rPr>
                <w:t>2017 г</w:t>
              </w:r>
            </w:smartTag>
            <w:r w:rsidRPr="001429CC">
              <w:rPr>
                <w:rFonts w:ascii="Times New Roman" w:hAnsi="Times New Roman"/>
                <w:sz w:val="24"/>
                <w:szCs w:val="24"/>
                <w:lang w:eastAsia="ar-SA"/>
              </w:rPr>
              <w:t>. – не более 44 000 (сорок четыре тысячи) рублей 00 копеек;</w:t>
            </w:r>
          </w:p>
          <w:p w:rsidR="00A03D55" w:rsidRPr="001429CC" w:rsidRDefault="00A03D55" w:rsidP="008219FF">
            <w:pPr>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xml:space="preserve">- </w:t>
            </w:r>
            <w:smartTag w:uri="urn:schemas-microsoft-com:office:smarttags" w:element="metricconverter">
              <w:smartTagPr>
                <w:attr w:name="ProductID" w:val="2018 г"/>
              </w:smartTagPr>
              <w:r w:rsidRPr="001429CC">
                <w:rPr>
                  <w:rFonts w:ascii="Times New Roman" w:hAnsi="Times New Roman"/>
                  <w:sz w:val="24"/>
                  <w:szCs w:val="24"/>
                  <w:lang w:eastAsia="ar-SA"/>
                </w:rPr>
                <w:t>2018 г</w:t>
              </w:r>
            </w:smartTag>
            <w:r w:rsidRPr="001429CC">
              <w:rPr>
                <w:rFonts w:ascii="Times New Roman" w:hAnsi="Times New Roman"/>
                <w:sz w:val="24"/>
                <w:szCs w:val="24"/>
                <w:lang w:eastAsia="ar-SA"/>
              </w:rPr>
              <w:t>. – не более 46 333 (сорок шесть тысяч триста тридцать три) рубля 00 копеек.</w:t>
            </w:r>
          </w:p>
        </w:tc>
      </w:tr>
      <w:tr w:rsidR="00A03D55" w:rsidRPr="001429CC" w:rsidTr="00B261AF">
        <w:tc>
          <w:tcPr>
            <w:tcW w:w="675" w:type="dxa"/>
            <w:tcBorders>
              <w:bottom w:val="nil"/>
            </w:tcBorders>
          </w:tcPr>
          <w:p w:rsidR="00A03D55" w:rsidRPr="001429CC" w:rsidRDefault="00A03D55" w:rsidP="00B261AF">
            <w:pPr>
              <w:spacing w:after="0" w:line="240" w:lineRule="auto"/>
              <w:jc w:val="center"/>
              <w:rPr>
                <w:rFonts w:ascii="Times New Roman" w:hAnsi="Times New Roman"/>
                <w:b/>
                <w:sz w:val="24"/>
                <w:szCs w:val="24"/>
              </w:rPr>
            </w:pPr>
            <w:r w:rsidRPr="001429CC">
              <w:rPr>
                <w:rFonts w:ascii="Times New Roman" w:hAnsi="Times New Roman"/>
                <w:b/>
                <w:sz w:val="24"/>
                <w:szCs w:val="24"/>
              </w:rPr>
              <w:t>12.</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lang w:eastAsia="ru-RU"/>
              </w:rPr>
            </w:pPr>
            <w:r w:rsidRPr="001429CC">
              <w:rPr>
                <w:rFonts w:ascii="Times New Roman" w:hAnsi="Times New Roman"/>
                <w:b/>
                <w:sz w:val="24"/>
                <w:szCs w:val="24"/>
              </w:rPr>
              <w:t>Обоснование начальной (максимальной) цены договора:</w:t>
            </w:r>
          </w:p>
        </w:tc>
      </w:tr>
      <w:tr w:rsidR="00A03D55" w:rsidRPr="001429CC" w:rsidTr="00B261AF">
        <w:tc>
          <w:tcPr>
            <w:tcW w:w="675" w:type="dxa"/>
            <w:tcBorders>
              <w:top w:val="nil"/>
            </w:tcBorders>
          </w:tcPr>
          <w:p w:rsidR="00A03D55" w:rsidRPr="001429CC" w:rsidRDefault="00A03D55" w:rsidP="00B261AF">
            <w:pPr>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lang w:eastAsia="ru-RU"/>
              </w:rPr>
              <w:t xml:space="preserve">В соответствии с Приложением №2 к конкурсной документации </w:t>
            </w:r>
          </w:p>
        </w:tc>
      </w:tr>
      <w:tr w:rsidR="00A03D55" w:rsidRPr="001429CC" w:rsidTr="00B261AF">
        <w:tc>
          <w:tcPr>
            <w:tcW w:w="675" w:type="dxa"/>
            <w:tcBorders>
              <w:bottom w:val="nil"/>
            </w:tcBorders>
          </w:tcPr>
          <w:p w:rsidR="00A03D55" w:rsidRPr="001429CC" w:rsidRDefault="00A03D55" w:rsidP="00B261AF">
            <w:pPr>
              <w:spacing w:after="0" w:line="240" w:lineRule="auto"/>
              <w:jc w:val="center"/>
              <w:rPr>
                <w:rFonts w:ascii="Times New Roman" w:hAnsi="Times New Roman"/>
                <w:b/>
                <w:sz w:val="24"/>
                <w:szCs w:val="24"/>
              </w:rPr>
            </w:pPr>
            <w:r w:rsidRPr="001429CC">
              <w:rPr>
                <w:rFonts w:ascii="Times New Roman" w:hAnsi="Times New Roman"/>
                <w:b/>
                <w:sz w:val="24"/>
                <w:szCs w:val="24"/>
              </w:rPr>
              <w:t>13.</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lang w:eastAsia="ru-RU"/>
              </w:rPr>
            </w:pPr>
            <w:r w:rsidRPr="001429CC">
              <w:rPr>
                <w:rFonts w:ascii="Times New Roman" w:hAnsi="Times New Roman"/>
                <w:b/>
                <w:sz w:val="24"/>
                <w:szCs w:val="24"/>
              </w:rPr>
              <w:t xml:space="preserve">Цена запасных частей или каждой запасной части к технике, оборудованию, цену единицы работы или услуги </w:t>
            </w:r>
            <w:r w:rsidRPr="001429CC">
              <w:rPr>
                <w:rFonts w:ascii="Times New Roman" w:hAnsi="Times New Roman"/>
                <w:sz w:val="20"/>
                <w:szCs w:val="20"/>
              </w:rPr>
              <w:t>(</w:t>
            </w:r>
            <w:r w:rsidRPr="001429CC">
              <w:rPr>
                <w:rFonts w:ascii="Times New Roman" w:hAnsi="Times New Roman"/>
                <w:i/>
                <w:sz w:val="20"/>
                <w:szCs w:val="20"/>
              </w:rPr>
              <w:t xml:space="preserve">В случае если невозможно определить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w:t>
            </w:r>
            <w:r w:rsidRPr="001429CC">
              <w:rPr>
                <w:rFonts w:ascii="Times New Roman" w:hAnsi="Times New Roman"/>
                <w:i/>
                <w:sz w:val="20"/>
                <w:szCs w:val="20"/>
              </w:rPr>
              <w:lastRenderedPageBreak/>
              <w:t>гостиничных услуг, услуг по проведению оценки)</w:t>
            </w:r>
            <w:r w:rsidRPr="001429CC">
              <w:rPr>
                <w:rFonts w:ascii="Times New Roman" w:hAnsi="Times New Roman"/>
                <w:i/>
                <w:sz w:val="24"/>
                <w:szCs w:val="24"/>
              </w:rPr>
              <w:t>:</w:t>
            </w:r>
          </w:p>
        </w:tc>
      </w:tr>
      <w:tr w:rsidR="00A03D55" w:rsidRPr="001429CC" w:rsidTr="00B261AF">
        <w:tc>
          <w:tcPr>
            <w:tcW w:w="675" w:type="dxa"/>
            <w:tcBorders>
              <w:top w:val="nil"/>
            </w:tcBorders>
          </w:tcPr>
          <w:p w:rsidR="00A03D55" w:rsidRPr="001429CC" w:rsidRDefault="00A03D55" w:rsidP="00B261AF">
            <w:pPr>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Не устанавливаются</w:t>
            </w:r>
          </w:p>
        </w:tc>
      </w:tr>
      <w:tr w:rsidR="00A03D55" w:rsidRPr="001429CC" w:rsidTr="00B261AF">
        <w:tc>
          <w:tcPr>
            <w:tcW w:w="675" w:type="dxa"/>
            <w:tcBorders>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t>14.</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Информация о валюте, используемой для формирования цены договора и расчетов с поставщиком (подрядчиком, исполнителем):</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 xml:space="preserve">Российский рубль. </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не предусматривается.</w:t>
            </w:r>
          </w:p>
        </w:tc>
      </w:tr>
      <w:tr w:rsidR="00A03D55" w:rsidRPr="001429CC" w:rsidTr="00B261AF">
        <w:tc>
          <w:tcPr>
            <w:tcW w:w="675" w:type="dxa"/>
            <w:tcBorders>
              <w:bottom w:val="nil"/>
            </w:tcBorders>
          </w:tcPr>
          <w:p w:rsidR="00A03D55" w:rsidRPr="001429CC" w:rsidRDefault="00A03D55" w:rsidP="00B261AF">
            <w:pPr>
              <w:spacing w:after="0" w:line="240" w:lineRule="auto"/>
              <w:jc w:val="center"/>
              <w:rPr>
                <w:rFonts w:ascii="Times New Roman" w:hAnsi="Times New Roman"/>
                <w:b/>
                <w:sz w:val="24"/>
                <w:szCs w:val="24"/>
              </w:rPr>
            </w:pPr>
            <w:r w:rsidRPr="001429CC">
              <w:rPr>
                <w:rFonts w:ascii="Times New Roman" w:hAnsi="Times New Roman"/>
                <w:b/>
                <w:sz w:val="24"/>
                <w:szCs w:val="24"/>
              </w:rPr>
              <w:t>15.</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Источник финансирования:</w:t>
            </w:r>
          </w:p>
        </w:tc>
      </w:tr>
      <w:tr w:rsidR="00A03D55" w:rsidRPr="001429CC" w:rsidTr="00B261AF">
        <w:tc>
          <w:tcPr>
            <w:tcW w:w="675" w:type="dxa"/>
            <w:tcBorders>
              <w:top w:val="nil"/>
            </w:tcBorders>
          </w:tcPr>
          <w:p w:rsidR="00A03D55" w:rsidRPr="001429CC" w:rsidRDefault="00A03D55" w:rsidP="00B261AF">
            <w:pPr>
              <w:spacing w:after="0" w:line="240" w:lineRule="auto"/>
              <w:jc w:val="center"/>
              <w:rPr>
                <w:rFonts w:ascii="Times New Roman" w:hAnsi="Times New Roman"/>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Собственные средства ОАО «</w:t>
            </w:r>
            <w:proofErr w:type="spellStart"/>
            <w:r w:rsidRPr="001429CC">
              <w:rPr>
                <w:rFonts w:ascii="Times New Roman" w:hAnsi="Times New Roman"/>
                <w:sz w:val="24"/>
                <w:szCs w:val="24"/>
              </w:rPr>
              <w:t>Майнское</w:t>
            </w:r>
            <w:proofErr w:type="spellEnd"/>
            <w:r w:rsidRPr="001429CC">
              <w:rPr>
                <w:rFonts w:ascii="Times New Roman" w:hAnsi="Times New Roman"/>
                <w:sz w:val="24"/>
                <w:szCs w:val="24"/>
              </w:rPr>
              <w:t xml:space="preserve"> АТП»</w:t>
            </w:r>
          </w:p>
        </w:tc>
      </w:tr>
      <w:tr w:rsidR="00A03D55" w:rsidRPr="001429CC" w:rsidTr="00B261AF">
        <w:tc>
          <w:tcPr>
            <w:tcW w:w="675" w:type="dxa"/>
            <w:tcBorders>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t>16.</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Информация о возможности заказчика изменить условия договора в соответствии с положениями Федерального закона</w:t>
            </w:r>
            <w:r w:rsidRPr="001429CC">
              <w:rPr>
                <w:rFonts w:ascii="Times New Roman" w:hAnsi="Times New Roman"/>
                <w:b/>
                <w:sz w:val="24"/>
                <w:szCs w:val="24"/>
                <w:lang w:eastAsia="ru-RU"/>
              </w:rPr>
              <w:t xml:space="preserve"> от 05.04.2013 №44-ФЗ:</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Не предусматривается</w:t>
            </w:r>
          </w:p>
        </w:tc>
      </w:tr>
      <w:tr w:rsidR="00A03D55" w:rsidRPr="001429CC" w:rsidTr="00B261AF">
        <w:tc>
          <w:tcPr>
            <w:tcW w:w="675" w:type="dxa"/>
            <w:tcBorders>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t>17.</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 xml:space="preserve">Информация о возможности одностороннего отказа от исполнения договора в соответствии с положениями </w:t>
            </w:r>
            <w:hyperlink r:id="rId7" w:history="1">
              <w:r w:rsidRPr="001429CC">
                <w:rPr>
                  <w:rStyle w:val="a3"/>
                  <w:rFonts w:ascii="Times New Roman" w:hAnsi="Times New Roman"/>
                  <w:b/>
                  <w:sz w:val="24"/>
                  <w:szCs w:val="24"/>
                </w:rPr>
                <w:t>частей 8</w:t>
              </w:r>
            </w:hyperlink>
            <w:r w:rsidRPr="001429CC">
              <w:rPr>
                <w:rFonts w:ascii="Times New Roman" w:hAnsi="Times New Roman"/>
                <w:b/>
                <w:sz w:val="24"/>
                <w:szCs w:val="24"/>
              </w:rPr>
              <w:t xml:space="preserve"> - 26 статьи 95 Федерального закона </w:t>
            </w:r>
            <w:r w:rsidRPr="001429CC">
              <w:rPr>
                <w:rFonts w:ascii="Times New Roman" w:hAnsi="Times New Roman"/>
                <w:b/>
                <w:sz w:val="24"/>
                <w:szCs w:val="24"/>
                <w:lang w:eastAsia="ru-RU"/>
              </w:rPr>
              <w:t>от 05.04.2013 №44-ФЗ:</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Предусматривается</w:t>
            </w:r>
          </w:p>
        </w:tc>
      </w:tr>
      <w:tr w:rsidR="00A03D55" w:rsidRPr="001429CC" w:rsidTr="00B261AF">
        <w:tc>
          <w:tcPr>
            <w:tcW w:w="675" w:type="dxa"/>
            <w:tcBorders>
              <w:top w:val="nil"/>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t>18.</w:t>
            </w:r>
          </w:p>
        </w:tc>
        <w:tc>
          <w:tcPr>
            <w:tcW w:w="8931" w:type="dxa"/>
            <w:tcBorders>
              <w:top w:val="nil"/>
              <w:bottom w:val="nil"/>
            </w:tcBorders>
          </w:tcPr>
          <w:p w:rsidR="00A03D55" w:rsidRPr="001429CC" w:rsidRDefault="00A03D55" w:rsidP="00B261AF">
            <w:pPr>
              <w:autoSpaceDE w:val="0"/>
              <w:autoSpaceDN w:val="0"/>
              <w:adjustRightInd w:val="0"/>
              <w:spacing w:after="0" w:line="240" w:lineRule="auto"/>
              <w:jc w:val="both"/>
              <w:rPr>
                <w:rFonts w:ascii="Times New Roman" w:hAnsi="Times New Roman"/>
                <w:b/>
                <w:bCs/>
                <w:sz w:val="24"/>
                <w:szCs w:val="24"/>
              </w:rPr>
            </w:pPr>
            <w:r w:rsidRPr="001429CC">
              <w:rPr>
                <w:rFonts w:ascii="Times New Roman" w:hAnsi="Times New Roman"/>
                <w:b/>
                <w:bCs/>
                <w:sz w:val="24"/>
                <w:szCs w:val="24"/>
              </w:rPr>
              <w:t>Информация о возможности заказчика заключить договоры, указанные в части 10 статьи 34 Федерального закона</w:t>
            </w:r>
            <w:r w:rsidRPr="001429CC">
              <w:rPr>
                <w:rFonts w:ascii="Times New Roman" w:hAnsi="Times New Roman"/>
                <w:b/>
                <w:sz w:val="24"/>
                <w:szCs w:val="24"/>
                <w:lang w:eastAsia="ru-RU"/>
              </w:rPr>
              <w:t xml:space="preserve"> от 05.04.2013 №44-ФЗ</w:t>
            </w:r>
            <w:r w:rsidRPr="001429CC">
              <w:rPr>
                <w:rFonts w:ascii="Times New Roman" w:hAnsi="Times New Roman"/>
                <w:b/>
                <w:bCs/>
                <w:sz w:val="24"/>
                <w:szCs w:val="24"/>
              </w:rPr>
              <w:t xml:space="preserve">, с несколькими участниками открытого конкурса </w:t>
            </w:r>
            <w:r w:rsidRPr="001429CC">
              <w:rPr>
                <w:rFonts w:ascii="Times New Roman" w:hAnsi="Times New Roman"/>
                <w:bCs/>
                <w:i/>
                <w:sz w:val="20"/>
                <w:szCs w:val="20"/>
              </w:rPr>
              <w:t>(в случае заключения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r w:rsidRPr="001429CC">
              <w:rPr>
                <w:rFonts w:ascii="Times New Roman" w:hAnsi="Times New Roman"/>
                <w:b/>
                <w:bCs/>
                <w:sz w:val="24"/>
                <w:szCs w:val="24"/>
              </w:rPr>
              <w:t>:</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Не предусматривается</w:t>
            </w:r>
          </w:p>
        </w:tc>
      </w:tr>
      <w:tr w:rsidR="00A03D55" w:rsidRPr="001429CC" w:rsidTr="00B261AF">
        <w:tc>
          <w:tcPr>
            <w:tcW w:w="675" w:type="dxa"/>
            <w:tcBorders>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t>19.</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Информация о возможности заказчика увеличить количество поставляемого товара при заключении договора в соответствии с ч. 18 ст. 34 Федерального закона</w:t>
            </w:r>
            <w:r w:rsidRPr="001429CC">
              <w:rPr>
                <w:rFonts w:ascii="Times New Roman" w:hAnsi="Times New Roman"/>
                <w:b/>
                <w:sz w:val="24"/>
                <w:szCs w:val="24"/>
                <w:lang w:eastAsia="ru-RU"/>
              </w:rPr>
              <w:t xml:space="preserve"> от 05.04.2013 №44-ФЗ:</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Не предусматривается</w:t>
            </w:r>
          </w:p>
        </w:tc>
      </w:tr>
      <w:tr w:rsidR="00A03D55" w:rsidRPr="001429CC" w:rsidTr="00B261AF">
        <w:tc>
          <w:tcPr>
            <w:tcW w:w="675" w:type="dxa"/>
            <w:tcBorders>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t>20.</w:t>
            </w:r>
          </w:p>
        </w:tc>
        <w:tc>
          <w:tcPr>
            <w:tcW w:w="8931" w:type="dxa"/>
            <w:tcBorders>
              <w:bottom w:val="nil"/>
            </w:tcBorders>
          </w:tcPr>
          <w:p w:rsidR="00A03D55" w:rsidRPr="001429CC" w:rsidRDefault="00A03D55" w:rsidP="00B261AF">
            <w:pPr>
              <w:autoSpaceDE w:val="0"/>
              <w:autoSpaceDN w:val="0"/>
              <w:adjustRightInd w:val="0"/>
              <w:spacing w:after="0" w:line="240" w:lineRule="auto"/>
              <w:jc w:val="both"/>
              <w:rPr>
                <w:rFonts w:ascii="Times New Roman" w:hAnsi="Times New Roman"/>
                <w:b/>
                <w:sz w:val="24"/>
                <w:szCs w:val="24"/>
              </w:rPr>
            </w:pPr>
            <w:r w:rsidRPr="001429CC">
              <w:rPr>
                <w:rFonts w:ascii="Times New Roman" w:hAnsi="Times New Roman"/>
                <w:b/>
                <w:bCs/>
                <w:sz w:val="24"/>
                <w:szCs w:val="24"/>
              </w:rPr>
              <w:t>Информация о контрактной службе, контрактном управляющем, ответственных за заключение договора, срок, в течение которого победитель открытого конкурса или иной его участник, с которым заключается договор в соответствии с Федеральным законом</w:t>
            </w:r>
            <w:r w:rsidRPr="001429CC">
              <w:rPr>
                <w:rFonts w:ascii="Times New Roman" w:hAnsi="Times New Roman"/>
                <w:b/>
                <w:sz w:val="24"/>
                <w:szCs w:val="24"/>
                <w:lang w:eastAsia="ru-RU"/>
              </w:rPr>
              <w:t xml:space="preserve"> от 05.04.2013 №44-ФЗ</w:t>
            </w:r>
            <w:r w:rsidRPr="001429CC">
              <w:rPr>
                <w:rFonts w:ascii="Times New Roman" w:hAnsi="Times New Roman"/>
                <w:b/>
                <w:bCs/>
                <w:sz w:val="24"/>
                <w:szCs w:val="24"/>
              </w:rPr>
              <w:t>, должен подписать договор, условия признания победителя открытого конкурса или данного участника уклонившимися от заключения договора</w:t>
            </w:r>
            <w:r w:rsidRPr="001429CC">
              <w:rPr>
                <w:rFonts w:ascii="Times New Roman" w:hAnsi="Times New Roman"/>
                <w:b/>
                <w:sz w:val="24"/>
                <w:szCs w:val="24"/>
              </w:rPr>
              <w:t>:</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ind w:firstLine="540"/>
              <w:jc w:val="center"/>
              <w:rPr>
                <w:rFonts w:ascii="Times New Roman" w:hAnsi="Times New Roman"/>
                <w:b/>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1. Контрактная служба заказчика не создана.</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Ответственное лицо: Генеральный директор ОАО «</w:t>
            </w:r>
            <w:proofErr w:type="spellStart"/>
            <w:r w:rsidRPr="001429CC">
              <w:rPr>
                <w:rFonts w:ascii="Times New Roman" w:hAnsi="Times New Roman"/>
                <w:sz w:val="24"/>
                <w:szCs w:val="24"/>
              </w:rPr>
              <w:t>Майнское</w:t>
            </w:r>
            <w:proofErr w:type="spellEnd"/>
            <w:r w:rsidRPr="001429CC">
              <w:rPr>
                <w:rFonts w:ascii="Times New Roman" w:hAnsi="Times New Roman"/>
                <w:sz w:val="24"/>
                <w:szCs w:val="24"/>
              </w:rPr>
              <w:t xml:space="preserve"> АТП» </w:t>
            </w:r>
            <w:proofErr w:type="spellStart"/>
            <w:r w:rsidRPr="001429CC">
              <w:rPr>
                <w:rFonts w:ascii="Times New Roman" w:hAnsi="Times New Roman"/>
                <w:color w:val="000000"/>
              </w:rPr>
              <w:t>Шуенков</w:t>
            </w:r>
            <w:proofErr w:type="spellEnd"/>
            <w:r w:rsidRPr="001429CC">
              <w:rPr>
                <w:rFonts w:ascii="Times New Roman" w:hAnsi="Times New Roman"/>
                <w:color w:val="000000"/>
              </w:rPr>
              <w:t xml:space="preserve"> Олег Валентинович</w:t>
            </w:r>
            <w:r w:rsidRPr="001429CC">
              <w:rPr>
                <w:rFonts w:ascii="Times New Roman" w:hAnsi="Times New Roman"/>
                <w:sz w:val="24"/>
                <w:szCs w:val="24"/>
              </w:rPr>
              <w:t>.</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2. Договор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открытого конкурса с даты подписания такого протокола. При этом договор заключается только после предоставления участником конкурса обеспечения исполнения договора в соответствии с требованиями настоящего Федерального закона.</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открытого конкурса с даты подписания такого протокола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размере, который предусмотрен конкурсной документацией или частью 1 статьи 37 Федерального закона от 05.04.2013 №44-ФЗ. В случае, если победителем конкурса </w:t>
            </w:r>
            <w:r w:rsidRPr="001429CC">
              <w:rPr>
                <w:rFonts w:ascii="Times New Roman" w:hAnsi="Times New Roman"/>
                <w:sz w:val="24"/>
                <w:szCs w:val="24"/>
              </w:rPr>
              <w:lastRenderedPageBreak/>
              <w:t>не исполнены требования настоящей части, такой победитель признается уклонившимся от заключения договора.</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частью 3 настоящего пункта,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tc>
      </w:tr>
      <w:tr w:rsidR="00A03D55" w:rsidRPr="001429CC" w:rsidTr="00B261AF">
        <w:tc>
          <w:tcPr>
            <w:tcW w:w="675" w:type="dxa"/>
            <w:tcBorders>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lastRenderedPageBreak/>
              <w:t>21.</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Размер и условия обеспечения исполнения договора, срок и порядок предоставления обеспечения, требования к обеспечению исполнения договора, в том числе каждого договора в случаях, предусмотренных пунктом 19 настоящего раздела, исходя из начальной (максимальной) цены лота пропорционально количеству указанных договоров:</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1. Размер обеспечения исполнения договора составляет 5% начальной (максимальной) цены договора.</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2. 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 37 Федерального закона</w:t>
            </w:r>
            <w:r w:rsidRPr="001429CC">
              <w:rPr>
                <w:rFonts w:ascii="Times New Roman" w:hAnsi="Times New Roman"/>
                <w:sz w:val="24"/>
                <w:szCs w:val="24"/>
                <w:lang w:eastAsia="ru-RU"/>
              </w:rPr>
              <w:t xml:space="preserve"> от 05.04.2013 №44-ФЗ</w:t>
            </w:r>
            <w:r w:rsidRPr="001429CC">
              <w:rPr>
                <w:rFonts w:ascii="Times New Roman" w:hAnsi="Times New Roman"/>
                <w:sz w:val="24"/>
                <w:szCs w:val="24"/>
              </w:rPr>
              <w:t>.</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3. Обеспечение исполнения договора представляется заказчику вместе (одновременно) с договором в срок, в течение которого победитель открытого конкурса или иной его участник, с которым заключается договор в соответствии с Федеральным законом от 05.04.2013 №44-ФЗ, должен подписать договор.</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4. Исполнение договора может обеспечиваться предоставлением банковской гарантии, выданной банком и соответствующей требованиям статьи 45 Федерального закона от 05.04.2013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5. Договор заключается после предоставления участником закупки, с которым заключается договор, обеспечения исполнения договора в соответствии с Федеральным законом от 05.04.2013 №44-ФЗ.</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6.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 xml:space="preserve">7.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w:t>
            </w:r>
            <w:r w:rsidRPr="001429CC">
              <w:rPr>
                <w:rFonts w:ascii="Times New Roman" w:hAnsi="Times New Roman"/>
                <w:sz w:val="24"/>
                <w:szCs w:val="24"/>
              </w:rPr>
              <w:lastRenderedPageBreak/>
              <w:t>предоставленного обеспечения исполнения договора. При этом может быть изменен способ обеспечения исполнения договора.</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8. Положения настоящего пункта об обеспечении исполнения договора не применяются в случае:</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1) заключения договора с участником закупки, который является государственным или муниципальным казенным учреждением;</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2) осуществления закупки услуги по предоставлению кредита;</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3) заключения бюджетным учреждением договора, предметом которого является выдача банковской гарантии.</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9. В случае выбора участником способа обеспечения исполнения договора - внесение денежных средств, денежные средства должны быть перечислены по следующим реквизитам:</w:t>
            </w:r>
          </w:p>
          <w:p w:rsidR="00A03D55" w:rsidRPr="001429CC" w:rsidRDefault="00A03D55" w:rsidP="00B261AF">
            <w:pPr>
              <w:spacing w:after="0" w:line="240" w:lineRule="auto"/>
              <w:jc w:val="both"/>
              <w:rPr>
                <w:rFonts w:ascii="Times New Roman" w:hAnsi="Times New Roman"/>
                <w:color w:val="000000"/>
                <w:sz w:val="24"/>
                <w:szCs w:val="24"/>
              </w:rPr>
            </w:pPr>
            <w:r w:rsidRPr="001429CC">
              <w:rPr>
                <w:rFonts w:ascii="Times New Roman" w:hAnsi="Times New Roman"/>
                <w:sz w:val="24"/>
                <w:szCs w:val="24"/>
                <w:lang w:eastAsia="ru-RU"/>
              </w:rPr>
              <w:t>ОАО «</w:t>
            </w:r>
            <w:proofErr w:type="spellStart"/>
            <w:r w:rsidRPr="001429CC">
              <w:rPr>
                <w:rFonts w:ascii="Times New Roman" w:hAnsi="Times New Roman"/>
                <w:sz w:val="24"/>
                <w:szCs w:val="24"/>
                <w:lang w:eastAsia="ru-RU"/>
              </w:rPr>
              <w:t>Майнское</w:t>
            </w:r>
            <w:proofErr w:type="spellEnd"/>
            <w:r w:rsidRPr="001429CC">
              <w:rPr>
                <w:rFonts w:ascii="Times New Roman" w:hAnsi="Times New Roman"/>
                <w:sz w:val="24"/>
                <w:szCs w:val="24"/>
                <w:lang w:eastAsia="ru-RU"/>
              </w:rPr>
              <w:t xml:space="preserve"> АТП»  </w:t>
            </w:r>
          </w:p>
          <w:p w:rsidR="00A03D55" w:rsidRPr="001429CC" w:rsidRDefault="00A03D55" w:rsidP="00B261AF">
            <w:pPr>
              <w:pStyle w:val="FORMATTEXT"/>
              <w:rPr>
                <w:color w:val="000000"/>
                <w:lang w:val="ru-RU"/>
              </w:rPr>
            </w:pPr>
            <w:r w:rsidRPr="001429CC">
              <w:rPr>
                <w:lang w:val="ru-RU" w:eastAsia="en-US"/>
              </w:rPr>
              <w:t xml:space="preserve"> ИНН </w:t>
            </w:r>
            <w:r w:rsidRPr="001429CC">
              <w:rPr>
                <w:color w:val="000000"/>
                <w:lang w:val="ru-RU"/>
              </w:rPr>
              <w:t>7309905150</w:t>
            </w:r>
            <w:r w:rsidRPr="001429CC">
              <w:rPr>
                <w:lang w:val="ru-RU" w:eastAsia="en-US"/>
              </w:rPr>
              <w:t xml:space="preserve">, КПП </w:t>
            </w:r>
            <w:r w:rsidRPr="001429CC">
              <w:rPr>
                <w:color w:val="000000"/>
                <w:lang w:val="ru-RU"/>
              </w:rPr>
              <w:t>730901001</w:t>
            </w:r>
            <w:r w:rsidRPr="001429CC">
              <w:rPr>
                <w:lang w:val="ru-RU" w:eastAsia="en-US"/>
              </w:rPr>
              <w:t xml:space="preserve">, </w:t>
            </w:r>
            <w:r w:rsidRPr="001429CC">
              <w:rPr>
                <w:color w:val="000000"/>
                <w:lang w:val="ru-RU"/>
              </w:rPr>
              <w:t xml:space="preserve">р/счет: 40702810169100000391  в отделении №8588 Сбербанка России </w:t>
            </w:r>
            <w:proofErr w:type="spellStart"/>
            <w:r w:rsidRPr="001429CC">
              <w:rPr>
                <w:color w:val="000000"/>
                <w:lang w:val="ru-RU"/>
              </w:rPr>
              <w:t>г.Ульяновск</w:t>
            </w:r>
            <w:proofErr w:type="spellEnd"/>
            <w:r w:rsidRPr="001429CC">
              <w:rPr>
                <w:color w:val="000000"/>
                <w:lang w:val="ru-RU"/>
              </w:rPr>
              <w:t>;  к/</w:t>
            </w:r>
            <w:proofErr w:type="spellStart"/>
            <w:r w:rsidRPr="001429CC">
              <w:rPr>
                <w:color w:val="000000"/>
                <w:lang w:val="ru-RU"/>
              </w:rPr>
              <w:t>сч</w:t>
            </w:r>
            <w:proofErr w:type="spellEnd"/>
            <w:r w:rsidRPr="001429CC">
              <w:rPr>
                <w:color w:val="000000"/>
                <w:lang w:val="ru-RU"/>
              </w:rPr>
              <w:t>. 30101810000000000602,   БИК 047308602</w:t>
            </w:r>
          </w:p>
          <w:p w:rsidR="00A03D55" w:rsidRPr="001429CC" w:rsidRDefault="00A03D55" w:rsidP="00B261AF">
            <w:pPr>
              <w:spacing w:after="0" w:line="240" w:lineRule="auto"/>
              <w:jc w:val="both"/>
              <w:rPr>
                <w:rFonts w:ascii="Times New Roman" w:hAnsi="Times New Roman"/>
                <w:sz w:val="24"/>
                <w:szCs w:val="24"/>
                <w:vertAlign w:val="superscript"/>
              </w:rPr>
            </w:pPr>
            <w:r w:rsidRPr="001429CC">
              <w:rPr>
                <w:rFonts w:ascii="Times New Roman" w:hAnsi="Times New Roman"/>
                <w:sz w:val="24"/>
                <w:szCs w:val="24"/>
                <w:lang w:eastAsia="ru-RU"/>
              </w:rPr>
              <w:t>В случае выбора участником способа обеспечения исполнения договора – банковская гарантия,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A03D55" w:rsidRPr="001429CC" w:rsidTr="00B261AF">
        <w:tc>
          <w:tcPr>
            <w:tcW w:w="675" w:type="dxa"/>
            <w:tcBorders>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lastRenderedPageBreak/>
              <w:t>22.</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Информация о банковском сопровождении договора:</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Не предусматривается</w:t>
            </w:r>
          </w:p>
        </w:tc>
      </w:tr>
      <w:tr w:rsidR="00A03D55" w:rsidRPr="001429CC" w:rsidTr="00B261AF">
        <w:tc>
          <w:tcPr>
            <w:tcW w:w="675" w:type="dxa"/>
          </w:tcPr>
          <w:p w:rsidR="00A03D55" w:rsidRPr="001429CC" w:rsidRDefault="00A03D55" w:rsidP="00B261AF">
            <w:pPr>
              <w:autoSpaceDE w:val="0"/>
              <w:autoSpaceDN w:val="0"/>
              <w:adjustRightInd w:val="0"/>
              <w:spacing w:after="0" w:line="240" w:lineRule="auto"/>
              <w:jc w:val="center"/>
              <w:outlineLvl w:val="0"/>
              <w:rPr>
                <w:rFonts w:ascii="Times New Roman" w:hAnsi="Times New Roman"/>
                <w:b/>
                <w:sz w:val="24"/>
                <w:szCs w:val="24"/>
              </w:rPr>
            </w:pPr>
          </w:p>
        </w:tc>
        <w:tc>
          <w:tcPr>
            <w:tcW w:w="8931" w:type="dxa"/>
          </w:tcPr>
          <w:p w:rsidR="00A03D55" w:rsidRPr="001429CC" w:rsidRDefault="00A03D55" w:rsidP="00B261AF">
            <w:pPr>
              <w:spacing w:after="0" w:line="240" w:lineRule="auto"/>
              <w:jc w:val="center"/>
              <w:rPr>
                <w:rFonts w:ascii="Times New Roman" w:hAnsi="Times New Roman"/>
                <w:b/>
                <w:sz w:val="24"/>
                <w:szCs w:val="24"/>
              </w:rPr>
            </w:pPr>
            <w:r w:rsidRPr="001429CC">
              <w:rPr>
                <w:rFonts w:ascii="Times New Roman" w:hAnsi="Times New Roman"/>
                <w:b/>
                <w:sz w:val="24"/>
                <w:szCs w:val="24"/>
              </w:rPr>
              <w:t>УСЛОВИЯ И СРОКИ УЧАСТИЯ</w:t>
            </w:r>
          </w:p>
        </w:tc>
      </w:tr>
      <w:tr w:rsidR="00A03D55" w:rsidRPr="001429CC" w:rsidTr="00B261AF">
        <w:tc>
          <w:tcPr>
            <w:tcW w:w="675" w:type="dxa"/>
            <w:tcBorders>
              <w:top w:val="nil"/>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t>23.</w:t>
            </w:r>
          </w:p>
        </w:tc>
        <w:tc>
          <w:tcPr>
            <w:tcW w:w="8931" w:type="dxa"/>
            <w:tcBorders>
              <w:top w:val="nil"/>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 xml:space="preserve">Способы получения конкурсной документации, срок, место и порядок предоставления конкурсной документации </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rPr>
            </w:pPr>
            <w:r w:rsidRPr="001429CC">
              <w:rPr>
                <w:rFonts w:ascii="Times New Roman" w:hAnsi="Times New Roman"/>
                <w:sz w:val="24"/>
                <w:szCs w:val="24"/>
              </w:rPr>
              <w:t>Конкурсная документация в печатном виде на безвозмездной основе предоставляется ОАО «</w:t>
            </w:r>
            <w:proofErr w:type="spellStart"/>
            <w:r w:rsidRPr="001429CC">
              <w:rPr>
                <w:rFonts w:ascii="Times New Roman" w:hAnsi="Times New Roman"/>
                <w:sz w:val="24"/>
                <w:szCs w:val="24"/>
              </w:rPr>
              <w:t>Майнское</w:t>
            </w:r>
            <w:proofErr w:type="spellEnd"/>
            <w:r w:rsidRPr="001429CC">
              <w:rPr>
                <w:rFonts w:ascii="Times New Roman" w:hAnsi="Times New Roman"/>
                <w:sz w:val="24"/>
                <w:szCs w:val="24"/>
              </w:rPr>
              <w:t xml:space="preserve"> АТП» по адресу:</w:t>
            </w:r>
            <w:r w:rsidRPr="001429CC">
              <w:rPr>
                <w:rFonts w:ascii="Times New Roman" w:hAnsi="Times New Roman"/>
                <w:sz w:val="24"/>
                <w:szCs w:val="24"/>
                <w:lang w:eastAsia="ru-RU"/>
              </w:rPr>
              <w:t xml:space="preserve"> </w:t>
            </w:r>
            <w:r w:rsidRPr="001429CC">
              <w:rPr>
                <w:rFonts w:ascii="Times New Roman" w:hAnsi="Times New Roman"/>
                <w:color w:val="000000"/>
                <w:sz w:val="24"/>
                <w:szCs w:val="24"/>
              </w:rPr>
              <w:t xml:space="preserve">433130, Российская Федерация, Ульяновская обл., </w:t>
            </w:r>
            <w:proofErr w:type="spellStart"/>
            <w:r w:rsidRPr="001429CC">
              <w:rPr>
                <w:rFonts w:ascii="Times New Roman" w:hAnsi="Times New Roman"/>
                <w:color w:val="000000"/>
                <w:sz w:val="24"/>
                <w:szCs w:val="24"/>
              </w:rPr>
              <w:t>р.п</w:t>
            </w:r>
            <w:proofErr w:type="spellEnd"/>
            <w:r w:rsidRPr="001429CC">
              <w:rPr>
                <w:rFonts w:ascii="Times New Roman" w:hAnsi="Times New Roman"/>
                <w:color w:val="000000"/>
                <w:sz w:val="24"/>
                <w:szCs w:val="24"/>
              </w:rPr>
              <w:t>. Майна,  ул. Гая,  дом 1.</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 xml:space="preserve"> по письменному обращению в рабочие дни с 9.00 до 16.00 (без перерыва на обед) </w:t>
            </w:r>
            <w:r w:rsidRPr="001429CC">
              <w:rPr>
                <w:rFonts w:ascii="Times New Roman" w:hAnsi="Times New Roman"/>
                <w:sz w:val="24"/>
                <w:szCs w:val="24"/>
                <w:lang w:eastAsia="ru-RU"/>
              </w:rPr>
              <w:t>с даты и времени размещения извещения о проведении открытого конкурса по дату и время окончания срока подачи заявок на участие в конкурсе.</w:t>
            </w:r>
          </w:p>
          <w:p w:rsidR="00A03D55" w:rsidRPr="001429CC" w:rsidRDefault="00A03D55" w:rsidP="00B261AF">
            <w:pPr>
              <w:spacing w:after="0" w:line="240" w:lineRule="auto"/>
              <w:jc w:val="both"/>
              <w:rPr>
                <w:rFonts w:ascii="Times New Roman" w:hAnsi="Times New Roman"/>
                <w:sz w:val="24"/>
                <w:szCs w:val="24"/>
                <w:lang w:eastAsia="ru-RU"/>
              </w:rPr>
            </w:pPr>
            <w:r w:rsidRPr="001429CC">
              <w:rPr>
                <w:rFonts w:ascii="Times New Roman" w:hAnsi="Times New Roman"/>
                <w:sz w:val="24"/>
                <w:szCs w:val="24"/>
                <w:lang w:eastAsia="ru-RU"/>
              </w:rPr>
              <w:t>В электронном виде конкурсная документация размещена в единой информационной системе.</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Плата за предоставление конкурсной документации не предусмотрена.</w:t>
            </w:r>
          </w:p>
          <w:p w:rsidR="00A03D55" w:rsidRPr="001429CC" w:rsidRDefault="00A03D55" w:rsidP="00B261AF">
            <w:pPr>
              <w:spacing w:after="0" w:line="240" w:lineRule="auto"/>
              <w:jc w:val="both"/>
              <w:rPr>
                <w:rFonts w:ascii="Times New Roman" w:hAnsi="Times New Roman"/>
                <w:sz w:val="24"/>
                <w:szCs w:val="24"/>
              </w:rPr>
            </w:pPr>
            <w:bookmarkStart w:id="0" w:name="_GoBack"/>
            <w:r w:rsidRPr="001429CC">
              <w:rPr>
                <w:rFonts w:ascii="Times New Roman" w:hAnsi="Times New Roman"/>
                <w:sz w:val="24"/>
                <w:szCs w:val="24"/>
              </w:rPr>
              <w:t>Конкурсная документация предоставляется на русском языке.</w:t>
            </w:r>
            <w:bookmarkEnd w:id="0"/>
          </w:p>
        </w:tc>
      </w:tr>
      <w:tr w:rsidR="00A03D55" w:rsidRPr="001429CC" w:rsidTr="00B261AF">
        <w:tc>
          <w:tcPr>
            <w:tcW w:w="675" w:type="dxa"/>
            <w:tcBorders>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t>24.</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Размер и порядок внесения денежных средств в качестве обеспечения заявок на участие в закупке, а также срок действия банковской гарантии:</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1. Размер обеспечения заявки составляет 1% начальной (максимальной) цены договора.</w:t>
            </w:r>
          </w:p>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2. 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закупок.</w:t>
            </w:r>
          </w:p>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статьи 45 Федерального закона от 05.04.2013 от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lastRenderedPageBreak/>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w:t>
            </w:r>
            <w:bookmarkStart w:id="1" w:name="Par3"/>
            <w:bookmarkEnd w:id="1"/>
          </w:p>
        </w:tc>
      </w:tr>
      <w:tr w:rsidR="00A03D55" w:rsidRPr="001429CC" w:rsidTr="00B261AF">
        <w:tc>
          <w:tcPr>
            <w:tcW w:w="675" w:type="dxa"/>
            <w:tcBorders>
              <w:top w:val="nil"/>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lastRenderedPageBreak/>
              <w:t>25.</w:t>
            </w:r>
          </w:p>
        </w:tc>
        <w:tc>
          <w:tcPr>
            <w:tcW w:w="8931" w:type="dxa"/>
            <w:tcBorders>
              <w:top w:val="nil"/>
              <w:bottom w:val="nil"/>
            </w:tcBorders>
          </w:tcPr>
          <w:p w:rsidR="00A03D55" w:rsidRPr="001429CC" w:rsidRDefault="00A03D55" w:rsidP="00B261AF">
            <w:pPr>
              <w:autoSpaceDE w:val="0"/>
              <w:autoSpaceDN w:val="0"/>
              <w:adjustRightInd w:val="0"/>
              <w:spacing w:after="0" w:line="240" w:lineRule="auto"/>
              <w:jc w:val="both"/>
              <w:rPr>
                <w:rFonts w:ascii="Times New Roman" w:hAnsi="Times New Roman"/>
                <w:b/>
                <w:sz w:val="24"/>
                <w:szCs w:val="24"/>
              </w:rPr>
            </w:pPr>
            <w:r w:rsidRPr="001429CC">
              <w:rPr>
                <w:rFonts w:ascii="Times New Roman" w:hAnsi="Times New Roman"/>
                <w:b/>
                <w:sz w:val="24"/>
                <w:szCs w:val="24"/>
              </w:rPr>
              <w:t xml:space="preserve">Условия банковской гарантии: </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1. Заказчики в качестве обеспечения заявок и исполнения договоров принимают банковские гарантии, выданные банками, включенными в предусмотренный статьей 74</w:t>
            </w:r>
            <w:r w:rsidRPr="001429CC">
              <w:rPr>
                <w:rFonts w:ascii="Times New Roman" w:hAnsi="Times New Roman"/>
                <w:sz w:val="24"/>
                <w:szCs w:val="24"/>
                <w:vertAlign w:val="superscript"/>
              </w:rPr>
              <w:t>1</w:t>
            </w:r>
            <w:r w:rsidRPr="001429CC">
              <w:rPr>
                <w:rFonts w:ascii="Times New Roman" w:hAnsi="Times New Roman"/>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2. Банковская гарантия должна быть безотзывной и должна содержать:</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1) сумму банковской гарантии, подлежащую уплате гарантом заказчику в установленных частью 13 статьи 44 Федерального закона от 05.04.2013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05.04.2013 №44-ФЗ;</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2) обязательства принципала, надлежащее исполнение которых обеспечивается банковской гарантией;</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5) срок действия банковской гарантии с учетом требований статей 43 и 96 Федерального закона от 05.04.2013 №44-ФЗ;</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4.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5. Основанием для отказа в принятии банковской гарантии заказчиком является:</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1) отсутствие информации о банковской гарантии в реестре банковских гарантий;</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2) несоответствие банковской гарантии условиям, указанным в частях 2 и 3  статьи 45 Федерального закона от 05.04.2013 №44-ФЗ;</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 который заключается с единственным поставщиком </w:t>
            </w:r>
            <w:r w:rsidRPr="001429CC">
              <w:rPr>
                <w:rFonts w:ascii="Times New Roman" w:hAnsi="Times New Roman"/>
                <w:sz w:val="24"/>
                <w:szCs w:val="24"/>
              </w:rPr>
              <w:lastRenderedPageBreak/>
              <w:t>(подрядчиком, исполнителем).</w:t>
            </w:r>
          </w:p>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6. В случае отказа в принятии банковской гарантии заказчик в срок, установленный подпунктом 4 настоящего пункта,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A03D55" w:rsidRPr="001429CC" w:rsidRDefault="00A03D55" w:rsidP="00B261AF">
            <w:pPr>
              <w:autoSpaceDE w:val="0"/>
              <w:autoSpaceDN w:val="0"/>
              <w:adjustRightInd w:val="0"/>
              <w:spacing w:after="0" w:line="240" w:lineRule="auto"/>
              <w:jc w:val="both"/>
              <w:rPr>
                <w:rFonts w:ascii="Times New Roman" w:hAnsi="Times New Roman"/>
                <w:b/>
                <w:sz w:val="24"/>
                <w:szCs w:val="24"/>
              </w:rPr>
            </w:pPr>
            <w:r w:rsidRPr="001429CC">
              <w:rPr>
                <w:rFonts w:ascii="Times New Roman" w:hAnsi="Times New Roman"/>
                <w:sz w:val="24"/>
                <w:szCs w:val="24"/>
              </w:rPr>
              <w:t>7. Банковская гарантия, предоставляемая участником закупки в качестве обеспечения заявки на участие в конкурсе либо в качестве обеспечения исполнения договора,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от 05.04.2013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tc>
      </w:tr>
      <w:tr w:rsidR="00A03D55" w:rsidRPr="001429CC" w:rsidTr="00B261AF">
        <w:tc>
          <w:tcPr>
            <w:tcW w:w="675" w:type="dxa"/>
            <w:tcBorders>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lastRenderedPageBreak/>
              <w:t>26.</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Реквизиты счета для внесения денежных средств в качестве обеспечения заявок участников:</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color w:val="000000"/>
                <w:sz w:val="24"/>
                <w:szCs w:val="24"/>
              </w:rPr>
            </w:pPr>
            <w:r w:rsidRPr="001429CC">
              <w:rPr>
                <w:rFonts w:ascii="Times New Roman" w:hAnsi="Times New Roman"/>
                <w:sz w:val="24"/>
                <w:szCs w:val="24"/>
                <w:lang w:eastAsia="ru-RU"/>
              </w:rPr>
              <w:t>ОАО «</w:t>
            </w:r>
            <w:proofErr w:type="spellStart"/>
            <w:r w:rsidRPr="001429CC">
              <w:rPr>
                <w:rFonts w:ascii="Times New Roman" w:hAnsi="Times New Roman"/>
                <w:sz w:val="24"/>
                <w:szCs w:val="24"/>
                <w:lang w:eastAsia="ru-RU"/>
              </w:rPr>
              <w:t>Майнское</w:t>
            </w:r>
            <w:proofErr w:type="spellEnd"/>
            <w:r w:rsidRPr="001429CC">
              <w:rPr>
                <w:rFonts w:ascii="Times New Roman" w:hAnsi="Times New Roman"/>
                <w:sz w:val="24"/>
                <w:szCs w:val="24"/>
                <w:lang w:eastAsia="ru-RU"/>
              </w:rPr>
              <w:t xml:space="preserve"> АТП»  </w:t>
            </w:r>
          </w:p>
          <w:p w:rsidR="00A03D55" w:rsidRPr="001429CC" w:rsidRDefault="00A03D55" w:rsidP="00B261AF">
            <w:pPr>
              <w:spacing w:after="0" w:line="240" w:lineRule="auto"/>
              <w:jc w:val="both"/>
              <w:rPr>
                <w:rFonts w:ascii="Times New Roman" w:hAnsi="Times New Roman"/>
                <w:sz w:val="24"/>
                <w:szCs w:val="24"/>
              </w:rPr>
            </w:pPr>
            <w:r w:rsidRPr="001429CC">
              <w:t xml:space="preserve"> </w:t>
            </w:r>
            <w:r w:rsidRPr="001429CC">
              <w:rPr>
                <w:rFonts w:ascii="Times New Roman" w:hAnsi="Times New Roman"/>
                <w:sz w:val="24"/>
                <w:szCs w:val="24"/>
              </w:rPr>
              <w:t xml:space="preserve">ИНН </w:t>
            </w:r>
            <w:r w:rsidRPr="001429CC">
              <w:rPr>
                <w:rFonts w:ascii="Times New Roman" w:hAnsi="Times New Roman"/>
                <w:color w:val="000000"/>
                <w:sz w:val="24"/>
                <w:szCs w:val="24"/>
              </w:rPr>
              <w:t>7309905150</w:t>
            </w:r>
            <w:r w:rsidRPr="001429CC">
              <w:rPr>
                <w:rFonts w:ascii="Times New Roman" w:hAnsi="Times New Roman"/>
                <w:sz w:val="24"/>
                <w:szCs w:val="24"/>
              </w:rPr>
              <w:t xml:space="preserve">, КПП </w:t>
            </w:r>
            <w:r w:rsidRPr="001429CC">
              <w:rPr>
                <w:rFonts w:ascii="Times New Roman" w:hAnsi="Times New Roman"/>
                <w:color w:val="000000"/>
                <w:sz w:val="24"/>
                <w:szCs w:val="24"/>
              </w:rPr>
              <w:t>730901001</w:t>
            </w:r>
            <w:r w:rsidRPr="001429CC">
              <w:rPr>
                <w:rFonts w:ascii="Times New Roman" w:hAnsi="Times New Roman"/>
                <w:sz w:val="24"/>
                <w:szCs w:val="24"/>
              </w:rPr>
              <w:t xml:space="preserve">, </w:t>
            </w:r>
            <w:r w:rsidRPr="001429CC">
              <w:rPr>
                <w:rFonts w:ascii="Times New Roman" w:hAnsi="Times New Roman"/>
                <w:color w:val="000000"/>
                <w:sz w:val="24"/>
                <w:szCs w:val="24"/>
              </w:rPr>
              <w:t xml:space="preserve">р/счет: 40702810169100000391  в отделении №8588 Сбербанка России </w:t>
            </w:r>
            <w:proofErr w:type="spellStart"/>
            <w:r w:rsidRPr="001429CC">
              <w:rPr>
                <w:rFonts w:ascii="Times New Roman" w:hAnsi="Times New Roman"/>
                <w:color w:val="000000"/>
                <w:sz w:val="24"/>
                <w:szCs w:val="24"/>
              </w:rPr>
              <w:t>г.Ульяновск</w:t>
            </w:r>
            <w:proofErr w:type="spellEnd"/>
            <w:r w:rsidRPr="001429CC">
              <w:rPr>
                <w:rFonts w:ascii="Times New Roman" w:hAnsi="Times New Roman"/>
                <w:color w:val="000000"/>
                <w:sz w:val="24"/>
                <w:szCs w:val="24"/>
              </w:rPr>
              <w:t>;  к/</w:t>
            </w:r>
            <w:proofErr w:type="spellStart"/>
            <w:r w:rsidRPr="001429CC">
              <w:rPr>
                <w:rFonts w:ascii="Times New Roman" w:hAnsi="Times New Roman"/>
                <w:color w:val="000000"/>
                <w:sz w:val="24"/>
                <w:szCs w:val="24"/>
              </w:rPr>
              <w:t>сч</w:t>
            </w:r>
            <w:proofErr w:type="spellEnd"/>
            <w:r w:rsidRPr="001429CC">
              <w:rPr>
                <w:rFonts w:ascii="Times New Roman" w:hAnsi="Times New Roman"/>
                <w:color w:val="000000"/>
                <w:sz w:val="24"/>
                <w:szCs w:val="24"/>
              </w:rPr>
              <w:t>. 30101810000000000602,   БИК 047308602</w:t>
            </w:r>
          </w:p>
        </w:tc>
      </w:tr>
      <w:tr w:rsidR="00A03D55" w:rsidRPr="001429CC" w:rsidTr="00B261AF">
        <w:tc>
          <w:tcPr>
            <w:tcW w:w="675" w:type="dxa"/>
            <w:tcBorders>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t>27.</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В течение одного рабочего дня с даты направления разъяснений положений конкурсной документации такие разъяснения размещаются заказчиком/уполномоченным органом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Запрос направляется по адресу: Открытое акционерное общество «</w:t>
            </w:r>
            <w:proofErr w:type="spellStart"/>
            <w:r w:rsidRPr="001429CC">
              <w:rPr>
                <w:rFonts w:ascii="Times New Roman" w:hAnsi="Times New Roman"/>
                <w:sz w:val="24"/>
                <w:szCs w:val="24"/>
              </w:rPr>
              <w:t>Майнское</w:t>
            </w:r>
            <w:proofErr w:type="spellEnd"/>
            <w:r w:rsidRPr="001429CC">
              <w:rPr>
                <w:rFonts w:ascii="Times New Roman" w:hAnsi="Times New Roman"/>
                <w:sz w:val="24"/>
                <w:szCs w:val="24"/>
              </w:rPr>
              <w:t xml:space="preserve"> автотранспортное предприятие», </w:t>
            </w:r>
            <w:r w:rsidRPr="001429CC">
              <w:rPr>
                <w:rFonts w:ascii="Times New Roman" w:hAnsi="Times New Roman"/>
                <w:color w:val="000000"/>
                <w:sz w:val="24"/>
                <w:szCs w:val="24"/>
              </w:rPr>
              <w:t xml:space="preserve">433130, Российская Федерация, Ульяновская обл., </w:t>
            </w:r>
            <w:proofErr w:type="spellStart"/>
            <w:r w:rsidRPr="001429CC">
              <w:rPr>
                <w:rFonts w:ascii="Times New Roman" w:hAnsi="Times New Roman"/>
                <w:color w:val="000000"/>
                <w:sz w:val="24"/>
                <w:szCs w:val="24"/>
              </w:rPr>
              <w:t>р.п</w:t>
            </w:r>
            <w:proofErr w:type="spellEnd"/>
            <w:r w:rsidRPr="001429CC">
              <w:rPr>
                <w:rFonts w:ascii="Times New Roman" w:hAnsi="Times New Roman"/>
                <w:color w:val="000000"/>
                <w:sz w:val="24"/>
                <w:szCs w:val="24"/>
              </w:rPr>
              <w:t>. Майна,  ул. Гая,  дом 1.</w:t>
            </w:r>
          </w:p>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 xml:space="preserve">Дата начала срока направления запроса: </w:t>
            </w:r>
            <w:r w:rsidRPr="001429CC">
              <w:rPr>
                <w:rFonts w:ascii="Times New Roman" w:hAnsi="Times New Roman"/>
                <w:b/>
                <w:sz w:val="24"/>
                <w:szCs w:val="24"/>
              </w:rPr>
              <w:t>13.05.2015</w:t>
            </w:r>
            <w:r w:rsidRPr="001429CC">
              <w:rPr>
                <w:rFonts w:ascii="Times New Roman" w:hAnsi="Times New Roman"/>
                <w:sz w:val="24"/>
                <w:szCs w:val="24"/>
              </w:rPr>
              <w:t>,</w:t>
            </w:r>
          </w:p>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 xml:space="preserve">Дата окончания срока направления запроса: по </w:t>
            </w:r>
            <w:r w:rsidR="005E11E1" w:rsidRPr="001429CC">
              <w:rPr>
                <w:rFonts w:ascii="Times New Roman" w:hAnsi="Times New Roman"/>
                <w:b/>
                <w:sz w:val="24"/>
                <w:szCs w:val="24"/>
              </w:rPr>
              <w:t>29</w:t>
            </w:r>
            <w:r w:rsidRPr="001429CC">
              <w:rPr>
                <w:rFonts w:ascii="Times New Roman" w:hAnsi="Times New Roman"/>
                <w:b/>
                <w:sz w:val="24"/>
                <w:szCs w:val="24"/>
              </w:rPr>
              <w:t>.05.2015</w:t>
            </w:r>
            <w:r w:rsidRPr="001429CC">
              <w:rPr>
                <w:rFonts w:ascii="Times New Roman" w:hAnsi="Times New Roman"/>
                <w:sz w:val="24"/>
                <w:szCs w:val="24"/>
              </w:rPr>
              <w:t>.</w:t>
            </w:r>
          </w:p>
        </w:tc>
      </w:tr>
      <w:tr w:rsidR="00A03D55" w:rsidRPr="001429CC" w:rsidTr="00B261AF">
        <w:tc>
          <w:tcPr>
            <w:tcW w:w="675" w:type="dxa"/>
            <w:tcBorders>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t>28.</w:t>
            </w:r>
          </w:p>
        </w:tc>
        <w:tc>
          <w:tcPr>
            <w:tcW w:w="8931" w:type="dxa"/>
            <w:tcBorders>
              <w:bottom w:val="nil"/>
            </w:tcBorders>
          </w:tcPr>
          <w:p w:rsidR="00A03D55" w:rsidRPr="001429CC" w:rsidRDefault="00A03D55" w:rsidP="00B261AF">
            <w:pPr>
              <w:autoSpaceDE w:val="0"/>
              <w:autoSpaceDN w:val="0"/>
              <w:adjustRightInd w:val="0"/>
              <w:spacing w:after="0" w:line="240" w:lineRule="auto"/>
              <w:jc w:val="both"/>
              <w:rPr>
                <w:rFonts w:ascii="Times New Roman" w:hAnsi="Times New Roman"/>
                <w:b/>
                <w:sz w:val="24"/>
                <w:szCs w:val="24"/>
              </w:rPr>
            </w:pPr>
            <w:r w:rsidRPr="001429CC">
              <w:rPr>
                <w:rFonts w:ascii="Times New Roman" w:hAnsi="Times New Roman"/>
                <w:b/>
                <w:sz w:val="24"/>
                <w:szCs w:val="24"/>
              </w:rPr>
              <w:t>Срок, место и порядок подачи заявок участников закупки:</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autoSpaceDE w:val="0"/>
              <w:autoSpaceDN w:val="0"/>
              <w:adjustRightInd w:val="0"/>
              <w:spacing w:after="0" w:line="240" w:lineRule="auto"/>
              <w:jc w:val="both"/>
            </w:pPr>
            <w:r w:rsidRPr="001429CC">
              <w:rPr>
                <w:rFonts w:ascii="Times New Roman" w:hAnsi="Times New Roman"/>
                <w:sz w:val="24"/>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A03D55" w:rsidRPr="001429CC" w:rsidRDefault="00A03D55" w:rsidP="00B261AF">
            <w:pPr>
              <w:autoSpaceDE w:val="0"/>
              <w:autoSpaceDN w:val="0"/>
              <w:adjustRightInd w:val="0"/>
              <w:spacing w:after="0" w:line="240" w:lineRule="auto"/>
              <w:jc w:val="both"/>
              <w:rPr>
                <w:rFonts w:ascii="Times New Roman" w:hAnsi="Times New Roman"/>
                <w:sz w:val="24"/>
                <w:szCs w:val="24"/>
                <w:lang w:eastAsia="ru-RU"/>
              </w:rPr>
            </w:pPr>
            <w:r w:rsidRPr="001429CC">
              <w:rPr>
                <w:rFonts w:ascii="Times New Roman" w:hAnsi="Times New Roman"/>
                <w:sz w:val="24"/>
                <w:szCs w:val="24"/>
                <w:lang w:eastAsia="ru-RU"/>
              </w:rPr>
              <w:t>На конверте указывается следующая информация: пометка – «Заявка на участие в конкурсе»,  номер извещения, наименование объекта закупки, номер и наименование лота (в случае проведения конкурса по нескольким лотам),фирменное наименование, почтовый адрес (для юридического лица) или фамилия, имя, отчество, сведения о месте жительства (для физического лица).</w:t>
            </w:r>
          </w:p>
          <w:p w:rsidR="00A03D55" w:rsidRPr="001429CC" w:rsidRDefault="00A03D55" w:rsidP="00B261AF">
            <w:pPr>
              <w:spacing w:after="0" w:line="240" w:lineRule="auto"/>
              <w:jc w:val="both"/>
              <w:rPr>
                <w:rFonts w:ascii="Times New Roman" w:hAnsi="Times New Roman"/>
                <w:sz w:val="24"/>
                <w:szCs w:val="20"/>
                <w:lang w:eastAsia="ru-RU"/>
              </w:rPr>
            </w:pPr>
            <w:r w:rsidRPr="001429CC">
              <w:rPr>
                <w:rFonts w:ascii="Times New Roman" w:hAnsi="Times New Roman"/>
                <w:sz w:val="24"/>
                <w:szCs w:val="20"/>
                <w:lang w:eastAsia="ru-RU"/>
              </w:rPr>
              <w:t xml:space="preserve">Участник </w:t>
            </w:r>
            <w:r w:rsidRPr="001429CC">
              <w:rPr>
                <w:rFonts w:ascii="Times New Roman" w:hAnsi="Times New Roman"/>
                <w:sz w:val="24"/>
                <w:szCs w:val="24"/>
              </w:rPr>
              <w:t xml:space="preserve">открытого конкурса </w:t>
            </w:r>
            <w:r w:rsidRPr="001429CC">
              <w:rPr>
                <w:rFonts w:ascii="Times New Roman" w:hAnsi="Times New Roman"/>
                <w:sz w:val="24"/>
                <w:szCs w:val="20"/>
                <w:lang w:eastAsia="ru-RU"/>
              </w:rPr>
              <w:t xml:space="preserve">вправе не указывать на конверте свое фирменное наименование, почтовый адрес (для юридического лица) или фамилию, имя, </w:t>
            </w:r>
            <w:r w:rsidRPr="001429CC">
              <w:rPr>
                <w:rFonts w:ascii="Times New Roman" w:hAnsi="Times New Roman"/>
                <w:sz w:val="24"/>
                <w:szCs w:val="20"/>
                <w:lang w:eastAsia="ru-RU"/>
              </w:rPr>
              <w:lastRenderedPageBreak/>
              <w:t xml:space="preserve">отчество, сведения о месте жительства (для физического лица). </w:t>
            </w:r>
          </w:p>
          <w:p w:rsidR="00A03D55" w:rsidRPr="001429CC" w:rsidRDefault="00A03D55" w:rsidP="00B261AF">
            <w:pPr>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Заявки на участие в конкурсе в письменной форме подаются в Открытое акционерное общество «</w:t>
            </w:r>
            <w:proofErr w:type="spellStart"/>
            <w:r w:rsidRPr="001429CC">
              <w:rPr>
                <w:rFonts w:ascii="Times New Roman" w:hAnsi="Times New Roman"/>
                <w:sz w:val="24"/>
                <w:szCs w:val="24"/>
              </w:rPr>
              <w:t>Майнское</w:t>
            </w:r>
            <w:proofErr w:type="spellEnd"/>
            <w:r w:rsidRPr="001429CC">
              <w:rPr>
                <w:rFonts w:ascii="Times New Roman" w:hAnsi="Times New Roman"/>
                <w:sz w:val="24"/>
                <w:szCs w:val="24"/>
              </w:rPr>
              <w:t xml:space="preserve"> автотранспортное предприятие» по адресу:  </w:t>
            </w:r>
            <w:r w:rsidRPr="001429CC">
              <w:rPr>
                <w:rFonts w:ascii="Times New Roman" w:hAnsi="Times New Roman"/>
                <w:color w:val="000000"/>
                <w:sz w:val="24"/>
                <w:szCs w:val="24"/>
              </w:rPr>
              <w:t xml:space="preserve">433130, Российская Федерация, Ульяновская обл., </w:t>
            </w:r>
            <w:proofErr w:type="spellStart"/>
            <w:r w:rsidRPr="001429CC">
              <w:rPr>
                <w:rFonts w:ascii="Times New Roman" w:hAnsi="Times New Roman"/>
                <w:color w:val="000000"/>
                <w:sz w:val="24"/>
                <w:szCs w:val="24"/>
              </w:rPr>
              <w:t>р.п</w:t>
            </w:r>
            <w:proofErr w:type="spellEnd"/>
            <w:r w:rsidRPr="001429CC">
              <w:rPr>
                <w:rFonts w:ascii="Times New Roman" w:hAnsi="Times New Roman"/>
                <w:color w:val="000000"/>
                <w:sz w:val="24"/>
                <w:szCs w:val="24"/>
              </w:rPr>
              <w:t>. Майна,  ул. Гая,  дом 1.</w:t>
            </w: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 xml:space="preserve"> в рабочие дни с 9.00 до 1600. (без перерыва на обед).</w:t>
            </w:r>
          </w:p>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sz w:val="24"/>
                <w:szCs w:val="24"/>
              </w:rPr>
              <w:t xml:space="preserve">Дата начала срока подачи заявок: </w:t>
            </w:r>
            <w:r w:rsidRPr="001429CC">
              <w:rPr>
                <w:rFonts w:ascii="Times New Roman" w:hAnsi="Times New Roman"/>
                <w:b/>
                <w:sz w:val="24"/>
                <w:szCs w:val="24"/>
              </w:rPr>
              <w:t>13.05.2015,</w:t>
            </w:r>
          </w:p>
          <w:p w:rsidR="00A03D55" w:rsidRPr="001429CC" w:rsidRDefault="00A03D55" w:rsidP="00B261AF">
            <w:pPr>
              <w:spacing w:after="0" w:line="240" w:lineRule="auto"/>
              <w:jc w:val="both"/>
              <w:rPr>
                <w:rFonts w:ascii="Times New Roman" w:hAnsi="Times New Roman"/>
                <w:sz w:val="24"/>
                <w:szCs w:val="24"/>
                <w:lang w:eastAsia="ru-RU"/>
              </w:rPr>
            </w:pPr>
            <w:r w:rsidRPr="001429CC">
              <w:rPr>
                <w:rFonts w:ascii="Times New Roman" w:hAnsi="Times New Roman"/>
                <w:sz w:val="24"/>
                <w:szCs w:val="24"/>
              </w:rPr>
              <w:t xml:space="preserve">Дата окончания срока подачи заявок: </w:t>
            </w:r>
            <w:r w:rsidR="005E11E1" w:rsidRPr="001429CC">
              <w:rPr>
                <w:rFonts w:ascii="Times New Roman" w:hAnsi="Times New Roman"/>
                <w:b/>
                <w:sz w:val="24"/>
                <w:szCs w:val="24"/>
              </w:rPr>
              <w:t>04</w:t>
            </w:r>
            <w:r w:rsidRPr="001429CC">
              <w:rPr>
                <w:rFonts w:ascii="Times New Roman" w:hAnsi="Times New Roman"/>
                <w:b/>
                <w:sz w:val="24"/>
                <w:szCs w:val="24"/>
              </w:rPr>
              <w:t>.06.2015 10 час. 00 мин</w:t>
            </w:r>
            <w:r w:rsidRPr="001429CC">
              <w:rPr>
                <w:rFonts w:ascii="Times New Roman" w:hAnsi="Times New Roman"/>
                <w:sz w:val="24"/>
                <w:szCs w:val="24"/>
              </w:rPr>
              <w:t>. (время московское)</w:t>
            </w:r>
            <w:r w:rsidRPr="001429CC">
              <w:rPr>
                <w:rFonts w:ascii="Times New Roman" w:hAnsi="Times New Roman"/>
                <w:sz w:val="24"/>
                <w:szCs w:val="24"/>
                <w:lang w:eastAsia="ru-RU"/>
              </w:rPr>
              <w:t xml:space="preserve"> Участник </w:t>
            </w:r>
            <w:r w:rsidRPr="001429CC">
              <w:rPr>
                <w:rFonts w:ascii="Times New Roman" w:hAnsi="Times New Roman"/>
                <w:sz w:val="24"/>
                <w:szCs w:val="24"/>
              </w:rPr>
              <w:t xml:space="preserve">открытого конкурса </w:t>
            </w:r>
            <w:r w:rsidRPr="001429CC">
              <w:rPr>
                <w:rFonts w:ascii="Times New Roman" w:hAnsi="Times New Roman"/>
                <w:sz w:val="24"/>
                <w:szCs w:val="24"/>
                <w:lang w:eastAsia="ru-RU"/>
              </w:rPr>
              <w:t>при отправке заявки на участие в конкурсе по почте, несёт риск того, что его заявка на участие в конкурсе будет доставлена по неправильному адресу и/или после окончания приёма заявок на участие в конкурсе.</w:t>
            </w:r>
          </w:p>
        </w:tc>
      </w:tr>
      <w:tr w:rsidR="00A03D55" w:rsidRPr="001429CC" w:rsidTr="00B261AF">
        <w:tc>
          <w:tcPr>
            <w:tcW w:w="675" w:type="dxa"/>
            <w:tcBorders>
              <w:top w:val="nil"/>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lastRenderedPageBreak/>
              <w:t>29.</w:t>
            </w:r>
          </w:p>
        </w:tc>
        <w:tc>
          <w:tcPr>
            <w:tcW w:w="8931" w:type="dxa"/>
            <w:tcBorders>
              <w:top w:val="nil"/>
              <w:bottom w:val="nil"/>
            </w:tcBorders>
          </w:tcPr>
          <w:p w:rsidR="00A03D55" w:rsidRPr="001429CC" w:rsidRDefault="00A03D55" w:rsidP="00B261AF">
            <w:pPr>
              <w:widowControl w:val="0"/>
              <w:autoSpaceDE w:val="0"/>
              <w:autoSpaceDN w:val="0"/>
              <w:adjustRightInd w:val="0"/>
              <w:spacing w:after="0" w:line="240" w:lineRule="auto"/>
              <w:jc w:val="both"/>
              <w:rPr>
                <w:rFonts w:ascii="Times New Roman" w:hAnsi="Times New Roman"/>
                <w:b/>
                <w:sz w:val="24"/>
                <w:szCs w:val="24"/>
              </w:rPr>
            </w:pPr>
            <w:r w:rsidRPr="001429CC">
              <w:rPr>
                <w:rFonts w:ascii="Times New Roman" w:hAnsi="Times New Roman"/>
                <w:b/>
                <w:sz w:val="24"/>
                <w:szCs w:val="24"/>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widowControl w:val="0"/>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 xml:space="preserve">1. Участник закупки,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 </w:t>
            </w:r>
          </w:p>
          <w:p w:rsidR="00A03D55" w:rsidRPr="001429CC" w:rsidRDefault="00A03D55" w:rsidP="00B261AF">
            <w:pPr>
              <w:widowControl w:val="0"/>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 xml:space="preserve">2. Участник закупки, желающий отозвать свою заявку на участие в конкурсе, направляет в уполномоченный орган уведомление об отзыве заявки на участие в конкурсе. </w:t>
            </w:r>
            <w:r w:rsidRPr="001429CC">
              <w:rPr>
                <w:rFonts w:ascii="Times New Roman" w:hAnsi="Times New Roman"/>
                <w:sz w:val="24"/>
                <w:szCs w:val="20"/>
                <w:lang w:eastAsia="ru-RU"/>
              </w:rPr>
              <w:t>Уведомление об отзыве заявки на участие в конкурсе оформляется на фирменном бланке организации.</w:t>
            </w:r>
            <w:r w:rsidRPr="001429CC">
              <w:rPr>
                <w:rFonts w:ascii="Times New Roman" w:hAnsi="Times New Roman"/>
                <w:sz w:val="24"/>
                <w:szCs w:val="24"/>
              </w:rPr>
              <w:t xml:space="preserve"> К уведомлению прикладываются документы, подтверждающие полномочия лица, подписавшего уведомление. </w:t>
            </w:r>
          </w:p>
          <w:p w:rsidR="00A03D55" w:rsidRPr="001429CC" w:rsidRDefault="00A03D55" w:rsidP="00B261AF">
            <w:pPr>
              <w:widowControl w:val="0"/>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0"/>
            </w:tblGrid>
            <w:tr w:rsidR="00A03D55" w:rsidRPr="001429CC" w:rsidTr="00B261AF">
              <w:tc>
                <w:tcPr>
                  <w:tcW w:w="8700" w:type="dxa"/>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pacing w:after="0" w:line="240" w:lineRule="auto"/>
                    <w:jc w:val="right"/>
                    <w:rPr>
                      <w:rFonts w:ascii="Times New Roman" w:hAnsi="Times New Roman"/>
                      <w:sz w:val="20"/>
                      <w:szCs w:val="20"/>
                      <w:lang w:eastAsia="ru-RU"/>
                    </w:rPr>
                  </w:pPr>
                  <w:r w:rsidRPr="001429CC">
                    <w:rPr>
                      <w:rFonts w:ascii="Times New Roman" w:hAnsi="Times New Roman"/>
                      <w:sz w:val="20"/>
                      <w:szCs w:val="20"/>
                      <w:lang w:eastAsia="ru-RU"/>
                    </w:rPr>
                    <w:t>Образец</w:t>
                  </w:r>
                </w:p>
                <w:p w:rsidR="00A03D55" w:rsidRPr="001429CC" w:rsidRDefault="00A03D55" w:rsidP="00B261AF">
                  <w:pPr>
                    <w:spacing w:after="0" w:line="240" w:lineRule="auto"/>
                    <w:rPr>
                      <w:rFonts w:ascii="Times New Roman" w:hAnsi="Times New Roman"/>
                      <w:sz w:val="20"/>
                      <w:szCs w:val="20"/>
                      <w:lang w:eastAsia="ru-RU"/>
                    </w:rPr>
                  </w:pPr>
                  <w:r w:rsidRPr="001429CC">
                    <w:rPr>
                      <w:rFonts w:ascii="Times New Roman" w:hAnsi="Times New Roman"/>
                      <w:sz w:val="20"/>
                      <w:szCs w:val="20"/>
                      <w:lang w:eastAsia="ru-RU"/>
                    </w:rPr>
                    <w:t>Дата, исходящий номер</w:t>
                  </w:r>
                </w:p>
                <w:p w:rsidR="00A03D55" w:rsidRPr="001429CC" w:rsidRDefault="00A03D55" w:rsidP="00B261AF">
                  <w:pPr>
                    <w:spacing w:after="0" w:line="240" w:lineRule="auto"/>
                    <w:ind w:left="5954"/>
                    <w:rPr>
                      <w:rFonts w:ascii="Times New Roman" w:hAnsi="Times New Roman"/>
                      <w:b/>
                      <w:sz w:val="20"/>
                      <w:szCs w:val="20"/>
                      <w:lang w:eastAsia="ru-RU"/>
                    </w:rPr>
                  </w:pPr>
                  <w:r w:rsidRPr="001429CC">
                    <w:rPr>
                      <w:rFonts w:ascii="Times New Roman" w:hAnsi="Times New Roman"/>
                      <w:sz w:val="20"/>
                      <w:szCs w:val="20"/>
                      <w:lang w:eastAsia="ru-RU"/>
                    </w:rPr>
                    <w:t>Кому</w:t>
                  </w:r>
                </w:p>
                <w:p w:rsidR="00A03D55" w:rsidRPr="001429CC" w:rsidRDefault="00A03D55" w:rsidP="00B261AF">
                  <w:pPr>
                    <w:spacing w:after="0" w:line="240" w:lineRule="auto"/>
                    <w:rPr>
                      <w:rFonts w:ascii="Times New Roman" w:hAnsi="Times New Roman"/>
                      <w:sz w:val="20"/>
                      <w:szCs w:val="20"/>
                      <w:lang w:eastAsia="ru-RU"/>
                    </w:rPr>
                  </w:pPr>
                </w:p>
                <w:p w:rsidR="00A03D55" w:rsidRPr="001429CC" w:rsidRDefault="00A03D55" w:rsidP="00B261AF">
                  <w:pPr>
                    <w:spacing w:after="0" w:line="240" w:lineRule="auto"/>
                    <w:ind w:firstLine="720"/>
                    <w:jc w:val="both"/>
                    <w:rPr>
                      <w:rFonts w:ascii="Times New Roman" w:hAnsi="Times New Roman"/>
                      <w:sz w:val="20"/>
                      <w:szCs w:val="20"/>
                      <w:lang w:eastAsia="ru-RU"/>
                    </w:rPr>
                  </w:pPr>
                  <w:r w:rsidRPr="001429CC">
                    <w:rPr>
                      <w:rFonts w:ascii="Times New Roman" w:hAnsi="Times New Roman"/>
                      <w:sz w:val="20"/>
                      <w:szCs w:val="20"/>
                      <w:lang w:eastAsia="ru-RU"/>
                    </w:rPr>
                    <w:t>_______________ уведомляет Вас об отзыве заявки на участие в конкурсе на</w:t>
                  </w:r>
                </w:p>
                <w:p w:rsidR="00A03D55" w:rsidRPr="001429CC" w:rsidRDefault="00A03D55" w:rsidP="00B261AF">
                  <w:pPr>
                    <w:autoSpaceDE w:val="0"/>
                    <w:autoSpaceDN w:val="0"/>
                    <w:adjustRightInd w:val="0"/>
                    <w:spacing w:after="0" w:line="240" w:lineRule="auto"/>
                    <w:rPr>
                      <w:rFonts w:ascii="Times New Roman" w:hAnsi="Times New Roman"/>
                      <w:i/>
                      <w:sz w:val="20"/>
                      <w:szCs w:val="20"/>
                      <w:lang w:eastAsia="ru-RU"/>
                    </w:rPr>
                  </w:pPr>
                  <w:r w:rsidRPr="001429CC">
                    <w:rPr>
                      <w:rFonts w:ascii="Times New Roman" w:hAnsi="Times New Roman"/>
                      <w:i/>
                      <w:sz w:val="20"/>
                      <w:szCs w:val="20"/>
                      <w:lang w:eastAsia="ru-RU"/>
                    </w:rPr>
                    <w:t xml:space="preserve">       (наименование участника)</w:t>
                  </w:r>
                </w:p>
                <w:p w:rsidR="00A03D55" w:rsidRPr="001429CC" w:rsidRDefault="00A03D55" w:rsidP="00B261AF">
                  <w:pPr>
                    <w:spacing w:after="0" w:line="240" w:lineRule="auto"/>
                    <w:rPr>
                      <w:rFonts w:ascii="Times New Roman" w:hAnsi="Times New Roman"/>
                      <w:sz w:val="20"/>
                      <w:szCs w:val="20"/>
                      <w:lang w:eastAsia="ru-RU"/>
                    </w:rPr>
                  </w:pPr>
                  <w:r w:rsidRPr="001429CC">
                    <w:rPr>
                      <w:rFonts w:ascii="Times New Roman" w:hAnsi="Times New Roman"/>
                      <w:sz w:val="20"/>
                      <w:szCs w:val="20"/>
                      <w:lang w:eastAsia="ru-RU"/>
                    </w:rPr>
                    <w:t>_______________________________________. Номер извещения: __________.</w:t>
                  </w:r>
                </w:p>
                <w:p w:rsidR="00A03D55" w:rsidRPr="001429CC" w:rsidRDefault="00A03D55" w:rsidP="00B261AF">
                  <w:pPr>
                    <w:spacing w:after="0" w:line="240" w:lineRule="auto"/>
                    <w:jc w:val="both"/>
                    <w:rPr>
                      <w:rFonts w:ascii="Times New Roman" w:hAnsi="Times New Roman"/>
                      <w:sz w:val="20"/>
                      <w:szCs w:val="20"/>
                      <w:lang w:eastAsia="ru-RU"/>
                    </w:rPr>
                  </w:pPr>
                  <w:r w:rsidRPr="001429CC">
                    <w:rPr>
                      <w:rFonts w:ascii="Times New Roman" w:hAnsi="Times New Roman"/>
                      <w:i/>
                      <w:sz w:val="20"/>
                      <w:szCs w:val="20"/>
                      <w:lang w:eastAsia="ru-RU"/>
                    </w:rPr>
                    <w:t xml:space="preserve">       (наименование объекта закупки и номер лота)</w:t>
                  </w:r>
                </w:p>
                <w:p w:rsidR="00A03D55" w:rsidRPr="001429CC" w:rsidRDefault="00A03D55" w:rsidP="00B261AF">
                  <w:pPr>
                    <w:autoSpaceDE w:val="0"/>
                    <w:autoSpaceDN w:val="0"/>
                    <w:adjustRightInd w:val="0"/>
                    <w:spacing w:after="0" w:line="240" w:lineRule="auto"/>
                    <w:jc w:val="both"/>
                    <w:rPr>
                      <w:rFonts w:ascii="Times New Roman" w:hAnsi="Times New Roman"/>
                      <w:sz w:val="20"/>
                      <w:szCs w:val="20"/>
                      <w:lang w:eastAsia="ru-RU"/>
                    </w:rPr>
                  </w:pPr>
                  <w:r w:rsidRPr="001429CC">
                    <w:rPr>
                      <w:rFonts w:ascii="Times New Roman" w:hAnsi="Times New Roman"/>
                      <w:sz w:val="20"/>
                      <w:szCs w:val="20"/>
                      <w:lang w:eastAsia="ru-RU"/>
                    </w:rPr>
                    <w:t>Прошу осуществить возврат заявки на участие в конкурсе нашему представителю ._______________________.</w:t>
                  </w:r>
                </w:p>
                <w:p w:rsidR="00A03D55" w:rsidRPr="001429CC" w:rsidRDefault="00A03D55" w:rsidP="00B261AF">
                  <w:pPr>
                    <w:autoSpaceDE w:val="0"/>
                    <w:autoSpaceDN w:val="0"/>
                    <w:adjustRightInd w:val="0"/>
                    <w:spacing w:after="0" w:line="240" w:lineRule="auto"/>
                    <w:rPr>
                      <w:rFonts w:ascii="Times New Roman" w:hAnsi="Times New Roman"/>
                      <w:i/>
                      <w:sz w:val="20"/>
                      <w:szCs w:val="20"/>
                      <w:lang w:eastAsia="ru-RU"/>
                    </w:rPr>
                  </w:pPr>
                  <w:r w:rsidRPr="001429CC">
                    <w:rPr>
                      <w:rFonts w:ascii="Times New Roman" w:hAnsi="Times New Roman"/>
                      <w:i/>
                      <w:sz w:val="20"/>
                      <w:szCs w:val="20"/>
                      <w:lang w:eastAsia="ru-RU"/>
                    </w:rPr>
                    <w:t xml:space="preserve">                        (Ф.И.О.)</w:t>
                  </w:r>
                </w:p>
                <w:p w:rsidR="00A03D55" w:rsidRPr="001429CC" w:rsidRDefault="00A03D55" w:rsidP="00B261AF">
                  <w:pPr>
                    <w:spacing w:after="0" w:line="240" w:lineRule="auto"/>
                    <w:jc w:val="both"/>
                    <w:rPr>
                      <w:rFonts w:ascii="Times New Roman" w:hAnsi="Times New Roman"/>
                      <w:sz w:val="20"/>
                      <w:szCs w:val="20"/>
                      <w:lang w:eastAsia="ru-RU"/>
                    </w:rPr>
                  </w:pPr>
                  <w:r w:rsidRPr="001429CC">
                    <w:rPr>
                      <w:rFonts w:ascii="Times New Roman" w:hAnsi="Times New Roman"/>
                      <w:sz w:val="20"/>
                      <w:szCs w:val="20"/>
                      <w:lang w:eastAsia="ru-RU"/>
                    </w:rPr>
                    <w:t>Приложение: копии документов, подтверждающие полномочия лица, подписавшего уведомление на __ л. в 1 экз.</w:t>
                  </w:r>
                </w:p>
                <w:p w:rsidR="00A03D55" w:rsidRPr="001429CC" w:rsidRDefault="00A03D55" w:rsidP="00B261AF">
                  <w:pPr>
                    <w:spacing w:after="0" w:line="240" w:lineRule="auto"/>
                    <w:jc w:val="both"/>
                    <w:rPr>
                      <w:rFonts w:ascii="Times New Roman" w:hAnsi="Times New Roman"/>
                      <w:sz w:val="20"/>
                      <w:szCs w:val="20"/>
                      <w:lang w:eastAsia="ru-RU"/>
                    </w:rPr>
                  </w:pPr>
                </w:p>
                <w:p w:rsidR="00A03D55" w:rsidRPr="001429CC" w:rsidRDefault="00A03D55" w:rsidP="00B261AF">
                  <w:pPr>
                    <w:spacing w:after="0" w:line="240" w:lineRule="auto"/>
                    <w:rPr>
                      <w:rFonts w:ascii="Times New Roman" w:hAnsi="Times New Roman"/>
                      <w:i/>
                      <w:sz w:val="20"/>
                      <w:szCs w:val="20"/>
                      <w:lang w:eastAsia="ru-RU"/>
                    </w:rPr>
                  </w:pPr>
                  <w:r w:rsidRPr="001429CC">
                    <w:rPr>
                      <w:rFonts w:ascii="Times New Roman" w:hAnsi="Times New Roman"/>
                      <w:sz w:val="20"/>
                      <w:szCs w:val="20"/>
                      <w:lang w:eastAsia="ru-RU"/>
                    </w:rPr>
                    <w:t xml:space="preserve">_________________________      _____________________________        ___________________   </w:t>
                  </w:r>
                  <w:r w:rsidRPr="001429CC">
                    <w:rPr>
                      <w:rFonts w:ascii="Times New Roman" w:hAnsi="Times New Roman"/>
                      <w:i/>
                      <w:sz w:val="20"/>
                      <w:szCs w:val="20"/>
                      <w:lang w:eastAsia="ru-RU"/>
                    </w:rPr>
                    <w:t xml:space="preserve">(должность руководителя)              (подпись руководителя)                       (Ф.И.О. руководителя) </w:t>
                  </w:r>
                </w:p>
                <w:p w:rsidR="00A03D55" w:rsidRPr="001429CC" w:rsidRDefault="00A03D55" w:rsidP="00B261AF">
                  <w:pPr>
                    <w:spacing w:after="0" w:line="240" w:lineRule="auto"/>
                    <w:rPr>
                      <w:rFonts w:ascii="Times New Roman" w:hAnsi="Times New Roman"/>
                      <w:sz w:val="20"/>
                      <w:szCs w:val="20"/>
                    </w:rPr>
                  </w:pPr>
                  <w:r w:rsidRPr="001429CC">
                    <w:rPr>
                      <w:rFonts w:ascii="Times New Roman" w:hAnsi="Times New Roman"/>
                      <w:sz w:val="20"/>
                      <w:szCs w:val="20"/>
                      <w:lang w:eastAsia="ru-RU"/>
                    </w:rPr>
                    <w:t xml:space="preserve">             М.П.</w:t>
                  </w:r>
                </w:p>
              </w:tc>
            </w:tr>
          </w:tbl>
          <w:p w:rsidR="00A03D55" w:rsidRPr="001429CC" w:rsidRDefault="00A03D55" w:rsidP="00B261AF">
            <w:pPr>
              <w:widowControl w:val="0"/>
              <w:autoSpaceDE w:val="0"/>
              <w:autoSpaceDN w:val="0"/>
              <w:adjustRightInd w:val="0"/>
              <w:spacing w:after="0" w:line="240" w:lineRule="auto"/>
              <w:jc w:val="both"/>
              <w:rPr>
                <w:rFonts w:ascii="Times New Roman" w:hAnsi="Times New Roman"/>
                <w:sz w:val="24"/>
                <w:szCs w:val="24"/>
              </w:rPr>
            </w:pPr>
          </w:p>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Уведомления об отзыве заявки на участие в конкурсе в письменной форме принимает Открытое акционерное общество «</w:t>
            </w:r>
            <w:proofErr w:type="spellStart"/>
            <w:r w:rsidRPr="001429CC">
              <w:rPr>
                <w:rFonts w:ascii="Times New Roman" w:hAnsi="Times New Roman"/>
                <w:sz w:val="24"/>
                <w:szCs w:val="24"/>
              </w:rPr>
              <w:t>Майнское</w:t>
            </w:r>
            <w:proofErr w:type="spellEnd"/>
            <w:r w:rsidRPr="001429CC">
              <w:rPr>
                <w:rFonts w:ascii="Times New Roman" w:hAnsi="Times New Roman"/>
                <w:sz w:val="24"/>
                <w:szCs w:val="24"/>
              </w:rPr>
              <w:t xml:space="preserve"> автотранспортное предприятие» по адресу: </w:t>
            </w:r>
            <w:r w:rsidRPr="001429CC">
              <w:rPr>
                <w:rFonts w:ascii="Times New Roman" w:hAnsi="Times New Roman"/>
                <w:color w:val="000000"/>
                <w:sz w:val="24"/>
                <w:szCs w:val="24"/>
              </w:rPr>
              <w:t xml:space="preserve">433130, Российская Федерация, Ульяновская обл., </w:t>
            </w:r>
            <w:proofErr w:type="spellStart"/>
            <w:r w:rsidRPr="001429CC">
              <w:rPr>
                <w:rFonts w:ascii="Times New Roman" w:hAnsi="Times New Roman"/>
                <w:color w:val="000000"/>
                <w:sz w:val="24"/>
                <w:szCs w:val="24"/>
              </w:rPr>
              <w:t>р.п</w:t>
            </w:r>
            <w:proofErr w:type="spellEnd"/>
            <w:r w:rsidRPr="001429CC">
              <w:rPr>
                <w:rFonts w:ascii="Times New Roman" w:hAnsi="Times New Roman"/>
                <w:color w:val="000000"/>
                <w:sz w:val="24"/>
                <w:szCs w:val="24"/>
              </w:rPr>
              <w:t>. Майна,  ул. Гая,  дом 1.</w:t>
            </w:r>
          </w:p>
          <w:p w:rsidR="00A03D55" w:rsidRPr="001429CC" w:rsidRDefault="00A03D55" w:rsidP="00B261AF">
            <w:pPr>
              <w:widowControl w:val="0"/>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3. Возврат отозванной заявки осуществляется представителю участника закупки, указанному в уведомлении (при предъявлении документа, удостоверяющего личность). В случае если на конверте с заявкой на участие в конкурсе не указано фирменное наименование, почтовый адрес (для юридического лица) или фамилия, имя, отчество, сведения о месте жительства (для физического лица), возврат такой заявки на участие в конкурсе осуществляется после вскрытия конвертов с заявками на участие в конкурсе.</w:t>
            </w:r>
          </w:p>
          <w:p w:rsidR="00A03D55" w:rsidRPr="001429CC" w:rsidRDefault="00A03D55" w:rsidP="00B261AF">
            <w:pPr>
              <w:widowControl w:val="0"/>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 xml:space="preserve">4. Уведомления об отзыве заявки на участие в конкурсе, полученные позднее даты и </w:t>
            </w:r>
            <w:r w:rsidRPr="001429CC">
              <w:rPr>
                <w:rFonts w:ascii="Times New Roman" w:hAnsi="Times New Roman"/>
                <w:sz w:val="24"/>
                <w:szCs w:val="24"/>
              </w:rPr>
              <w:lastRenderedPageBreak/>
              <w:t>времени начала момента вскрытия конкурсной комиссией конвертов с заявками на участие в конкурсе, не принимаются во внимание.</w:t>
            </w:r>
          </w:p>
          <w:p w:rsidR="00A03D55" w:rsidRPr="001429CC" w:rsidRDefault="00A03D55" w:rsidP="00B261AF">
            <w:pPr>
              <w:widowControl w:val="0"/>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 xml:space="preserve">5. Участник закупки,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 </w:t>
            </w:r>
          </w:p>
          <w:p w:rsidR="00A03D55" w:rsidRPr="001429CC" w:rsidRDefault="00A03D55" w:rsidP="00B261AF">
            <w:pPr>
              <w:widowControl w:val="0"/>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 xml:space="preserve">6. Изменения заявки на участие в конкурсе должны быть подготовлены в соответствии с разделом 3 настоящей документации. </w:t>
            </w:r>
          </w:p>
          <w:p w:rsidR="00A03D55" w:rsidRPr="001429CC" w:rsidRDefault="00A03D55" w:rsidP="00B261AF">
            <w:pPr>
              <w:spacing w:after="0" w:line="240" w:lineRule="auto"/>
              <w:jc w:val="both"/>
              <w:rPr>
                <w:rFonts w:ascii="Times New Roman" w:hAnsi="Times New Roman"/>
              </w:rPr>
            </w:pPr>
            <w:r w:rsidRPr="001429CC">
              <w:rPr>
                <w:rFonts w:ascii="Times New Roman" w:hAnsi="Times New Roman"/>
                <w:sz w:val="24"/>
                <w:szCs w:val="24"/>
              </w:rPr>
              <w:t>7. Изменения в заявку на участие в конкурсе в письменной форме принимает Открытое акционерное общество «</w:t>
            </w:r>
            <w:proofErr w:type="spellStart"/>
            <w:r w:rsidRPr="001429CC">
              <w:rPr>
                <w:rFonts w:ascii="Times New Roman" w:hAnsi="Times New Roman"/>
                <w:sz w:val="24"/>
                <w:szCs w:val="24"/>
              </w:rPr>
              <w:t>Майнское</w:t>
            </w:r>
            <w:proofErr w:type="spellEnd"/>
            <w:r w:rsidRPr="001429CC">
              <w:rPr>
                <w:rFonts w:ascii="Times New Roman" w:hAnsi="Times New Roman"/>
                <w:sz w:val="24"/>
                <w:szCs w:val="24"/>
              </w:rPr>
              <w:t xml:space="preserve"> автотранспортное предприятие» по адресу: </w:t>
            </w:r>
            <w:r w:rsidRPr="001429CC">
              <w:rPr>
                <w:rFonts w:ascii="Times New Roman" w:hAnsi="Times New Roman"/>
                <w:color w:val="000000"/>
                <w:sz w:val="24"/>
                <w:szCs w:val="24"/>
              </w:rPr>
              <w:t xml:space="preserve">433130, Российская Федерация, Ульяновская обл., </w:t>
            </w:r>
            <w:proofErr w:type="spellStart"/>
            <w:r w:rsidRPr="001429CC">
              <w:rPr>
                <w:rFonts w:ascii="Times New Roman" w:hAnsi="Times New Roman"/>
                <w:color w:val="000000"/>
                <w:sz w:val="24"/>
                <w:szCs w:val="24"/>
              </w:rPr>
              <w:t>р.п</w:t>
            </w:r>
            <w:proofErr w:type="spellEnd"/>
            <w:r w:rsidRPr="001429CC">
              <w:rPr>
                <w:rFonts w:ascii="Times New Roman" w:hAnsi="Times New Roman"/>
                <w:color w:val="000000"/>
                <w:sz w:val="24"/>
                <w:szCs w:val="24"/>
              </w:rPr>
              <w:t>. Майна,  ул. Гая,  дом 1.</w:t>
            </w:r>
          </w:p>
          <w:p w:rsidR="00A03D55" w:rsidRPr="001429CC" w:rsidRDefault="00A03D55" w:rsidP="00B261AF">
            <w:pPr>
              <w:autoSpaceDE w:val="0"/>
              <w:autoSpaceDN w:val="0"/>
              <w:adjustRightInd w:val="0"/>
              <w:spacing w:after="0" w:line="240" w:lineRule="auto"/>
              <w:jc w:val="both"/>
            </w:pPr>
            <w:r w:rsidRPr="001429CC">
              <w:rPr>
                <w:rFonts w:ascii="Times New Roman" w:hAnsi="Times New Roman"/>
                <w:sz w:val="24"/>
                <w:szCs w:val="24"/>
              </w:rPr>
              <w:t xml:space="preserve">Изменения в заявку на участие в конкурсе в письменной форме подаются в запечатанном конверте, не позволяющем просматривать содержание заявки до вскрытия, на котором указывается следующая информация: </w:t>
            </w:r>
          </w:p>
          <w:p w:rsidR="00A03D55" w:rsidRPr="001429CC" w:rsidRDefault="00A03D55" w:rsidP="00B261AF">
            <w:pPr>
              <w:widowControl w:val="0"/>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 пометка – «Изменения в заявку на участие в конкурсе»</w:t>
            </w:r>
          </w:p>
          <w:p w:rsidR="00A03D55" w:rsidRPr="001429CC" w:rsidRDefault="00A03D55" w:rsidP="00B261AF">
            <w:pPr>
              <w:widowControl w:val="0"/>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 xml:space="preserve">- наименование объекта закупки, </w:t>
            </w:r>
          </w:p>
          <w:p w:rsidR="00A03D55" w:rsidRPr="001429CC" w:rsidRDefault="00A03D55" w:rsidP="00B261AF">
            <w:pPr>
              <w:widowControl w:val="0"/>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 xml:space="preserve">- номер и наименование лота (в случае проведения конкурса по нескольким лотам), </w:t>
            </w:r>
          </w:p>
          <w:p w:rsidR="00A03D55" w:rsidRPr="001429CC" w:rsidRDefault="00A03D55" w:rsidP="00B261AF">
            <w:pPr>
              <w:widowControl w:val="0"/>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 фирменное наименование, почтовый адрес (для юридического лица) или фамилия, имя, отчество, сведения о месте жительства (для физического лица).</w:t>
            </w:r>
          </w:p>
          <w:p w:rsidR="00A03D55" w:rsidRPr="001429CC" w:rsidRDefault="00A03D55" w:rsidP="00B261AF">
            <w:pPr>
              <w:widowControl w:val="0"/>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 xml:space="preserve">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A03D55" w:rsidRPr="001429CC" w:rsidRDefault="00A03D55" w:rsidP="00B261AF">
            <w:pPr>
              <w:widowControl w:val="0"/>
              <w:autoSpaceDE w:val="0"/>
              <w:autoSpaceDN w:val="0"/>
              <w:adjustRightInd w:val="0"/>
              <w:spacing w:after="0" w:line="240" w:lineRule="auto"/>
              <w:jc w:val="both"/>
              <w:rPr>
                <w:rFonts w:ascii="Times New Roman" w:hAnsi="Times New Roman"/>
                <w:sz w:val="24"/>
                <w:szCs w:val="24"/>
              </w:rPr>
            </w:pPr>
            <w:r w:rsidRPr="001429CC">
              <w:rPr>
                <w:rFonts w:ascii="Times New Roman" w:hAnsi="Times New Roman"/>
                <w:sz w:val="24"/>
                <w:szCs w:val="24"/>
              </w:rPr>
              <w:t>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уполномоченным органом представителю участника закупки (при предъявлении документа, удостоверяющего личность и</w:t>
            </w:r>
            <w:r w:rsidRPr="001429CC">
              <w:rPr>
                <w:rFonts w:ascii="Times New Roman" w:hAnsi="Times New Roman"/>
                <w:sz w:val="24"/>
                <w:szCs w:val="24"/>
                <w:lang w:eastAsia="ru-RU"/>
              </w:rPr>
              <w:t xml:space="preserve"> документов, подтверждающих полномочия лица</w:t>
            </w:r>
            <w:r w:rsidRPr="001429CC">
              <w:rPr>
                <w:rFonts w:ascii="Times New Roman" w:hAnsi="Times New Roman"/>
                <w:sz w:val="24"/>
                <w:szCs w:val="24"/>
              </w:rPr>
              <w:t>), либо направляется по почте.</w:t>
            </w:r>
          </w:p>
        </w:tc>
      </w:tr>
      <w:tr w:rsidR="00A03D55" w:rsidRPr="001429CC" w:rsidTr="00B261AF">
        <w:tc>
          <w:tcPr>
            <w:tcW w:w="675" w:type="dxa"/>
            <w:tcBorders>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lastRenderedPageBreak/>
              <w:t>30.</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Место, дата и время вскрытия конвертов с заявками на участие в открытом конкурсе:</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A03D55" w:rsidP="00B261AF">
            <w:pPr>
              <w:spacing w:after="0" w:line="240" w:lineRule="auto"/>
              <w:jc w:val="both"/>
              <w:rPr>
                <w:rFonts w:ascii="Times New Roman" w:hAnsi="Times New Roman"/>
                <w:sz w:val="24"/>
                <w:szCs w:val="24"/>
              </w:rPr>
            </w:pPr>
            <w:r w:rsidRPr="001429CC">
              <w:rPr>
                <w:rFonts w:ascii="Times New Roman" w:hAnsi="Times New Roman"/>
                <w:sz w:val="24"/>
                <w:szCs w:val="24"/>
              </w:rPr>
              <w:t xml:space="preserve">Вскрытие конвертов с заявками на участие в конкурсе будет осуществляться конкурсной комиссией по адресу: </w:t>
            </w:r>
            <w:r w:rsidRPr="001429CC">
              <w:rPr>
                <w:rFonts w:ascii="Times New Roman" w:hAnsi="Times New Roman"/>
                <w:color w:val="000000"/>
                <w:sz w:val="24"/>
                <w:szCs w:val="24"/>
              </w:rPr>
              <w:t xml:space="preserve">433130, Российская Федерация, Ульяновская обл., г. Ульяновск, ул. Фруктовая, дом 7 </w:t>
            </w:r>
          </w:p>
          <w:p w:rsidR="00A03D55" w:rsidRPr="001429CC" w:rsidRDefault="005E11E1" w:rsidP="00B261AF">
            <w:pPr>
              <w:spacing w:after="0" w:line="240" w:lineRule="auto"/>
              <w:jc w:val="both"/>
              <w:rPr>
                <w:rFonts w:ascii="Times New Roman" w:hAnsi="Times New Roman"/>
                <w:b/>
                <w:sz w:val="24"/>
                <w:szCs w:val="24"/>
              </w:rPr>
            </w:pPr>
            <w:r w:rsidRPr="001429CC">
              <w:rPr>
                <w:rFonts w:ascii="Times New Roman" w:hAnsi="Times New Roman"/>
                <w:b/>
                <w:sz w:val="24"/>
                <w:szCs w:val="24"/>
              </w:rPr>
              <w:t>04</w:t>
            </w:r>
            <w:r w:rsidR="00A03D55" w:rsidRPr="001429CC">
              <w:rPr>
                <w:rFonts w:ascii="Times New Roman" w:hAnsi="Times New Roman"/>
                <w:b/>
                <w:sz w:val="24"/>
                <w:szCs w:val="24"/>
              </w:rPr>
              <w:t>.06.2015 10 час. 00 мин. (время московское).</w:t>
            </w:r>
          </w:p>
        </w:tc>
      </w:tr>
      <w:tr w:rsidR="00A03D55" w:rsidRPr="001429CC" w:rsidTr="00B261AF">
        <w:tc>
          <w:tcPr>
            <w:tcW w:w="675" w:type="dxa"/>
            <w:tcBorders>
              <w:bottom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r w:rsidRPr="001429CC">
              <w:rPr>
                <w:rFonts w:ascii="Times New Roman" w:hAnsi="Times New Roman"/>
                <w:b/>
                <w:sz w:val="24"/>
                <w:szCs w:val="24"/>
              </w:rPr>
              <w:t>31.</w:t>
            </w:r>
          </w:p>
        </w:tc>
        <w:tc>
          <w:tcPr>
            <w:tcW w:w="8931" w:type="dxa"/>
            <w:tcBorders>
              <w:bottom w:val="nil"/>
            </w:tcBorders>
          </w:tcPr>
          <w:p w:rsidR="00A03D55" w:rsidRPr="001429CC" w:rsidRDefault="00A03D55" w:rsidP="00B261AF">
            <w:pPr>
              <w:spacing w:after="0" w:line="240" w:lineRule="auto"/>
              <w:jc w:val="both"/>
              <w:rPr>
                <w:rFonts w:ascii="Times New Roman" w:hAnsi="Times New Roman"/>
                <w:b/>
                <w:sz w:val="24"/>
                <w:szCs w:val="24"/>
              </w:rPr>
            </w:pPr>
            <w:r w:rsidRPr="001429CC">
              <w:rPr>
                <w:rFonts w:ascii="Times New Roman" w:hAnsi="Times New Roman"/>
                <w:b/>
                <w:sz w:val="24"/>
                <w:szCs w:val="24"/>
              </w:rPr>
              <w:t>Дата рассмотрения и оценки заявок на участие в открытом конкурсе:</w:t>
            </w:r>
          </w:p>
        </w:tc>
      </w:tr>
      <w:tr w:rsidR="00A03D55" w:rsidRPr="001429CC" w:rsidTr="00B261AF">
        <w:tc>
          <w:tcPr>
            <w:tcW w:w="675" w:type="dxa"/>
            <w:tcBorders>
              <w:top w:val="nil"/>
            </w:tcBorders>
          </w:tcPr>
          <w:p w:rsidR="00A03D55" w:rsidRPr="001429CC" w:rsidRDefault="00A03D55" w:rsidP="00B261AF">
            <w:pPr>
              <w:widowControl w:val="0"/>
              <w:autoSpaceDE w:val="0"/>
              <w:autoSpaceDN w:val="0"/>
              <w:adjustRightInd w:val="0"/>
              <w:spacing w:after="0" w:line="240" w:lineRule="auto"/>
              <w:jc w:val="center"/>
              <w:rPr>
                <w:rFonts w:ascii="Times New Roman" w:hAnsi="Times New Roman"/>
                <w:b/>
                <w:sz w:val="24"/>
                <w:szCs w:val="24"/>
              </w:rPr>
            </w:pPr>
          </w:p>
        </w:tc>
        <w:tc>
          <w:tcPr>
            <w:tcW w:w="8931" w:type="dxa"/>
            <w:tcBorders>
              <w:top w:val="nil"/>
            </w:tcBorders>
          </w:tcPr>
          <w:p w:rsidR="00A03D55" w:rsidRPr="001429CC" w:rsidRDefault="005E11E1" w:rsidP="00B261AF">
            <w:pPr>
              <w:spacing w:after="0" w:line="240" w:lineRule="auto"/>
              <w:jc w:val="both"/>
              <w:rPr>
                <w:rFonts w:ascii="Times New Roman" w:hAnsi="Times New Roman"/>
                <w:b/>
                <w:sz w:val="24"/>
                <w:szCs w:val="24"/>
              </w:rPr>
            </w:pPr>
            <w:r w:rsidRPr="001429CC">
              <w:rPr>
                <w:rFonts w:ascii="Times New Roman" w:hAnsi="Times New Roman"/>
                <w:b/>
                <w:sz w:val="24"/>
                <w:szCs w:val="24"/>
              </w:rPr>
              <w:t>04</w:t>
            </w:r>
            <w:r w:rsidR="00A03D55" w:rsidRPr="001429CC">
              <w:rPr>
                <w:rFonts w:ascii="Times New Roman" w:hAnsi="Times New Roman"/>
                <w:b/>
                <w:sz w:val="24"/>
                <w:szCs w:val="24"/>
              </w:rPr>
              <w:t>.06.2015</w:t>
            </w:r>
          </w:p>
        </w:tc>
      </w:tr>
    </w:tbl>
    <w:p w:rsidR="00A03D55" w:rsidRPr="001429CC" w:rsidRDefault="00A03D55" w:rsidP="00B261AF">
      <w:pPr>
        <w:autoSpaceDE w:val="0"/>
        <w:autoSpaceDN w:val="0"/>
        <w:adjustRightInd w:val="0"/>
        <w:spacing w:after="0" w:line="240" w:lineRule="auto"/>
        <w:ind w:firstLine="540"/>
        <w:jc w:val="center"/>
        <w:rPr>
          <w:rFonts w:ascii="Times New Roman" w:hAnsi="Times New Roman"/>
          <w:b/>
          <w:caps/>
          <w:sz w:val="24"/>
          <w:szCs w:val="24"/>
          <w:lang w:eastAsia="ru-RU"/>
        </w:rPr>
      </w:pPr>
    </w:p>
    <w:p w:rsidR="00A03D55" w:rsidRPr="001429CC" w:rsidRDefault="00A03D55" w:rsidP="00B261AF">
      <w:pPr>
        <w:spacing w:after="0"/>
        <w:rPr>
          <w:rFonts w:ascii="Times New Roman" w:hAnsi="Times New Roman"/>
          <w:b/>
          <w:caps/>
          <w:sz w:val="2"/>
          <w:szCs w:val="2"/>
          <w:lang w:eastAsia="ru-RU"/>
        </w:rPr>
      </w:pPr>
      <w:r w:rsidRPr="001429CC">
        <w:rPr>
          <w:rFonts w:ascii="Times New Roman" w:hAnsi="Times New Roman"/>
          <w:b/>
          <w:caps/>
          <w:sz w:val="24"/>
          <w:szCs w:val="24"/>
          <w:lang w:eastAsia="ru-RU"/>
        </w:rPr>
        <w:br w:type="page"/>
      </w:r>
    </w:p>
    <w:p w:rsidR="00A03D55" w:rsidRPr="001429CC" w:rsidRDefault="00A03D55" w:rsidP="00B261AF">
      <w:pPr>
        <w:autoSpaceDE w:val="0"/>
        <w:autoSpaceDN w:val="0"/>
        <w:adjustRightInd w:val="0"/>
        <w:spacing w:after="0" w:line="240" w:lineRule="auto"/>
        <w:ind w:firstLine="540"/>
        <w:jc w:val="center"/>
        <w:rPr>
          <w:rFonts w:ascii="Times New Roman" w:hAnsi="Times New Roman"/>
          <w:b/>
          <w:bCs/>
          <w:caps/>
          <w:sz w:val="24"/>
          <w:szCs w:val="24"/>
        </w:rPr>
      </w:pPr>
      <w:r w:rsidRPr="001429CC">
        <w:rPr>
          <w:rFonts w:ascii="Times New Roman" w:hAnsi="Times New Roman"/>
          <w:b/>
          <w:caps/>
          <w:sz w:val="24"/>
          <w:szCs w:val="24"/>
          <w:lang w:eastAsia="ru-RU"/>
        </w:rPr>
        <w:t xml:space="preserve">РАЗДЕЛ 2. </w:t>
      </w:r>
      <w:r w:rsidRPr="001429CC">
        <w:rPr>
          <w:rFonts w:ascii="Times New Roman" w:hAnsi="Times New Roman"/>
          <w:b/>
          <w:caps/>
          <w:sz w:val="24"/>
          <w:szCs w:val="24"/>
        </w:rPr>
        <w:t>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Федерального закона</w:t>
      </w:r>
      <w:r w:rsidRPr="001429CC">
        <w:rPr>
          <w:b/>
          <w:caps/>
        </w:rPr>
        <w:t xml:space="preserve"> </w:t>
      </w:r>
      <w:r w:rsidRPr="001429CC">
        <w:rPr>
          <w:rFonts w:ascii="Times New Roman" w:hAnsi="Times New Roman"/>
          <w:b/>
          <w:caps/>
          <w:sz w:val="24"/>
          <w:szCs w:val="24"/>
        </w:rPr>
        <w:t>от 05.04.2013 №44-ФЗ, а также требование, предъявляемое к участникам открытого конкурса в соответствии с частью 1</w:t>
      </w:r>
      <w:r w:rsidRPr="001429CC">
        <w:rPr>
          <w:rFonts w:ascii="Times New Roman" w:hAnsi="Times New Roman"/>
          <w:b/>
          <w:caps/>
          <w:sz w:val="24"/>
          <w:szCs w:val="24"/>
          <w:vertAlign w:val="superscript"/>
        </w:rPr>
        <w:t>1</w:t>
      </w:r>
      <w:r w:rsidRPr="001429CC">
        <w:rPr>
          <w:rFonts w:ascii="Times New Roman" w:hAnsi="Times New Roman"/>
          <w:b/>
          <w:caps/>
          <w:sz w:val="24"/>
          <w:szCs w:val="24"/>
        </w:rPr>
        <w:t xml:space="preserve"> (при наличии такого требования) статьи 31 Федерального закона</w:t>
      </w:r>
      <w:r w:rsidRPr="001429CC">
        <w:rPr>
          <w:b/>
          <w:caps/>
        </w:rPr>
        <w:t xml:space="preserve"> </w:t>
      </w:r>
      <w:r w:rsidRPr="001429CC">
        <w:rPr>
          <w:rFonts w:ascii="Times New Roman" w:hAnsi="Times New Roman"/>
          <w:b/>
          <w:caps/>
          <w:sz w:val="24"/>
          <w:szCs w:val="24"/>
        </w:rPr>
        <w:t>от 05.04.2013 №44-ФЗ</w:t>
      </w:r>
    </w:p>
    <w:p w:rsidR="00A03D55" w:rsidRPr="001429CC" w:rsidRDefault="00A03D55" w:rsidP="00B261AF">
      <w:pPr>
        <w:autoSpaceDE w:val="0"/>
        <w:autoSpaceDN w:val="0"/>
        <w:adjustRightInd w:val="0"/>
        <w:spacing w:after="0" w:line="240" w:lineRule="auto"/>
        <w:ind w:firstLine="540"/>
        <w:jc w:val="both"/>
        <w:rPr>
          <w:rFonts w:ascii="Times New Roman" w:hAnsi="Times New Roman"/>
          <w:b/>
          <w:bCs/>
          <w:sz w:val="24"/>
          <w:szCs w:val="24"/>
        </w:rPr>
      </w:pP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При осуществлении закупки заказчик устанавливает следующие единые требования к участникам закупки:</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bookmarkStart w:id="2" w:name="Par1"/>
      <w:bookmarkEnd w:id="2"/>
      <w:r w:rsidRPr="001429CC">
        <w:rPr>
          <w:rFonts w:ascii="Times New Roman" w:hAnsi="Times New Roman"/>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bookmarkStart w:id="3" w:name="Par2"/>
      <w:bookmarkEnd w:id="3"/>
      <w:r w:rsidRPr="001429CC">
        <w:rPr>
          <w:rFonts w:ascii="Times New Roman" w:hAnsi="Times New Roman"/>
          <w:sz w:val="24"/>
          <w:szCs w:val="24"/>
        </w:rPr>
        <w:t xml:space="preserve">- </w:t>
      </w:r>
      <w:proofErr w:type="spellStart"/>
      <w:r w:rsidRPr="001429CC">
        <w:rPr>
          <w:rFonts w:ascii="Times New Roman" w:hAnsi="Times New Roman"/>
          <w:sz w:val="24"/>
          <w:szCs w:val="24"/>
        </w:rPr>
        <w:t>непроведение</w:t>
      </w:r>
      <w:proofErr w:type="spellEnd"/>
      <w:r w:rsidRPr="001429CC">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 xml:space="preserve">- </w:t>
      </w:r>
      <w:proofErr w:type="spellStart"/>
      <w:r w:rsidRPr="001429CC">
        <w:rPr>
          <w:rFonts w:ascii="Times New Roman" w:hAnsi="Times New Roman"/>
          <w:sz w:val="24"/>
          <w:szCs w:val="24"/>
        </w:rPr>
        <w:t>неприостановление</w:t>
      </w:r>
      <w:proofErr w:type="spellEnd"/>
      <w:r w:rsidRPr="001429CC">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bookmarkStart w:id="4" w:name="Par5"/>
      <w:bookmarkEnd w:id="4"/>
      <w:r w:rsidRPr="001429CC">
        <w:rPr>
          <w:rFonts w:ascii="Times New Roman" w:hAnsi="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bookmarkStart w:id="5" w:name="Par6"/>
      <w:bookmarkStart w:id="6" w:name="Par7"/>
      <w:bookmarkEnd w:id="5"/>
      <w:bookmarkEnd w:id="6"/>
      <w:r w:rsidRPr="001429CC">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bookmarkStart w:id="7" w:name="Par8"/>
      <w:bookmarkEnd w:id="7"/>
      <w:r w:rsidRPr="001429CC">
        <w:rPr>
          <w:rFonts w:ascii="Times New Roman" w:hAnsi="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w:t>
      </w:r>
      <w:r w:rsidRPr="001429CC">
        <w:rPr>
          <w:rFonts w:ascii="Times New Roman" w:hAnsi="Times New Roman"/>
          <w:sz w:val="24"/>
          <w:szCs w:val="24"/>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1429CC">
        <w:rPr>
          <w:rFonts w:ascii="Times New Roman" w:hAnsi="Times New Roman"/>
          <w:sz w:val="24"/>
          <w:szCs w:val="24"/>
        </w:rPr>
        <w:t>илиунитарного</w:t>
      </w:r>
      <w:proofErr w:type="spellEnd"/>
      <w:r w:rsidRPr="001429CC">
        <w:rPr>
          <w:rFonts w:ascii="Times New Roman" w:hAnsi="Times New Roman"/>
          <w:sz w:val="24"/>
          <w:szCs w:val="24"/>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29CC">
        <w:rPr>
          <w:rFonts w:ascii="Times New Roman" w:hAnsi="Times New Roman"/>
          <w:sz w:val="24"/>
          <w:szCs w:val="24"/>
        </w:rPr>
        <w:t>неполнородными</w:t>
      </w:r>
      <w:proofErr w:type="spellEnd"/>
      <w:r w:rsidRPr="001429CC">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 xml:space="preserve">- отсутствие в предусмотренном Федеральным законом </w:t>
      </w:r>
      <w:r w:rsidRPr="001429CC">
        <w:rPr>
          <w:rFonts w:ascii="Times New Roman" w:hAnsi="Times New Roman"/>
          <w:sz w:val="24"/>
          <w:szCs w:val="24"/>
          <w:lang w:eastAsia="ru-RU"/>
        </w:rPr>
        <w:t>от 05.04.2013 №44-ФЗ</w:t>
      </w:r>
      <w:r w:rsidRPr="001429CC">
        <w:rPr>
          <w:rFonts w:ascii="Times New Roman" w:hAnsi="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r w:rsidRPr="001429CC">
        <w:rPr>
          <w:rFonts w:ascii="Times New Roman" w:hAnsi="Times New Roman"/>
          <w:sz w:val="24"/>
          <w:szCs w:val="24"/>
        </w:rPr>
        <w:t xml:space="preserve">- 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w:t>
      </w:r>
      <w:r w:rsidRPr="001429CC">
        <w:rPr>
          <w:rFonts w:ascii="Times New Roman" w:hAnsi="Times New Roman"/>
          <w:sz w:val="24"/>
          <w:szCs w:val="24"/>
          <w:lang w:eastAsia="ru-RU"/>
        </w:rPr>
        <w:t>от 05.04.2013 №44-ФЗ</w:t>
      </w:r>
      <w:r w:rsidRPr="001429CC">
        <w:rPr>
          <w:rFonts w:ascii="Times New Roman" w:hAnsi="Times New Roman"/>
          <w:sz w:val="24"/>
          <w:szCs w:val="24"/>
        </w:rPr>
        <w:t xml:space="preserve">. </w:t>
      </w:r>
    </w:p>
    <w:p w:rsidR="00A03D55" w:rsidRPr="001429CC" w:rsidRDefault="00A03D55" w:rsidP="00B261AF">
      <w:pPr>
        <w:autoSpaceDE w:val="0"/>
        <w:autoSpaceDN w:val="0"/>
        <w:adjustRightInd w:val="0"/>
        <w:spacing w:after="0" w:line="240" w:lineRule="auto"/>
        <w:ind w:firstLine="540"/>
        <w:jc w:val="both"/>
        <w:rPr>
          <w:rFonts w:ascii="Times New Roman" w:hAnsi="Times New Roman"/>
          <w:sz w:val="24"/>
          <w:szCs w:val="24"/>
        </w:rPr>
      </w:pPr>
      <w:bookmarkStart w:id="8" w:name="Par9"/>
      <w:bookmarkEnd w:id="8"/>
      <w:r w:rsidRPr="001429CC">
        <w:rPr>
          <w:rFonts w:ascii="Times New Roman" w:hAnsi="Times New Roman"/>
          <w:sz w:val="24"/>
          <w:szCs w:val="24"/>
        </w:rPr>
        <w:t>Указанные в настоящем разделе требования предъявляются в равной мере ко всем участникам закупок.</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sz w:val="24"/>
          <w:szCs w:val="24"/>
        </w:rPr>
        <w:t>Исчерпывающий перечень документов, которые должны быть представлены участниками открытого конкурса в соответствии с пунктом 1 части 1 статьи 31 Федерального закона</w:t>
      </w:r>
      <w:r w:rsidRPr="001429CC">
        <w:t xml:space="preserve"> </w:t>
      </w:r>
      <w:r w:rsidRPr="001429CC">
        <w:rPr>
          <w:rFonts w:ascii="Times New Roman" w:hAnsi="Times New Roman"/>
          <w:sz w:val="24"/>
          <w:szCs w:val="24"/>
        </w:rPr>
        <w:t>от 05.04.2013 №44-ФЗ</w:t>
      </w:r>
      <w:r w:rsidRPr="001429CC">
        <w:rPr>
          <w:rFonts w:ascii="Times New Roman" w:hAnsi="Times New Roman"/>
          <w:bCs/>
          <w:sz w:val="24"/>
          <w:szCs w:val="24"/>
        </w:rPr>
        <w:t xml:space="preserve"> </w:t>
      </w:r>
      <w:r w:rsidRPr="001429CC">
        <w:rPr>
          <w:rFonts w:ascii="Times New Roman" w:hAnsi="Times New Roman"/>
          <w:sz w:val="24"/>
          <w:szCs w:val="24"/>
          <w:lang w:eastAsia="ru-RU"/>
        </w:rPr>
        <w:t>в соответствии с подпунктом «г» пункта 1 раздела 3 настоящей документации.</w:t>
      </w:r>
    </w:p>
    <w:p w:rsidR="00A03D55" w:rsidRPr="001429CC" w:rsidRDefault="00A03D55" w:rsidP="00B261AF">
      <w:pPr>
        <w:spacing w:after="0"/>
        <w:rPr>
          <w:rFonts w:ascii="Times New Roman" w:hAnsi="Times New Roman"/>
          <w:b/>
          <w:bCs/>
          <w:sz w:val="2"/>
          <w:szCs w:val="2"/>
        </w:rPr>
      </w:pPr>
      <w:r w:rsidRPr="001429CC">
        <w:rPr>
          <w:rFonts w:ascii="Times New Roman" w:hAnsi="Times New Roman"/>
          <w:b/>
          <w:bCs/>
          <w:sz w:val="24"/>
          <w:szCs w:val="24"/>
        </w:rPr>
        <w:br w:type="page"/>
      </w:r>
    </w:p>
    <w:p w:rsidR="00A03D55" w:rsidRPr="001429CC" w:rsidRDefault="00A03D55" w:rsidP="00B261AF">
      <w:pPr>
        <w:autoSpaceDE w:val="0"/>
        <w:autoSpaceDN w:val="0"/>
        <w:adjustRightInd w:val="0"/>
        <w:spacing w:after="0" w:line="240" w:lineRule="auto"/>
        <w:ind w:firstLine="540"/>
        <w:jc w:val="center"/>
        <w:rPr>
          <w:rFonts w:ascii="Times New Roman" w:hAnsi="Times New Roman"/>
          <w:b/>
          <w:bCs/>
          <w:caps/>
          <w:sz w:val="24"/>
          <w:szCs w:val="24"/>
        </w:rPr>
      </w:pPr>
      <w:r w:rsidRPr="001429CC">
        <w:rPr>
          <w:rFonts w:ascii="Times New Roman" w:hAnsi="Times New Roman"/>
          <w:b/>
          <w:bCs/>
          <w:sz w:val="24"/>
          <w:szCs w:val="24"/>
        </w:rPr>
        <w:t xml:space="preserve">РАЗДЕЛ 3. </w:t>
      </w:r>
      <w:r w:rsidRPr="001429CC">
        <w:rPr>
          <w:rFonts w:ascii="Times New Roman" w:hAnsi="Times New Roman"/>
          <w:b/>
          <w:bCs/>
          <w:caps/>
          <w:sz w:val="24"/>
          <w:szCs w:val="24"/>
        </w:rPr>
        <w:t>предусмотренные статьей 51 Федерального закона от 05.04.2013 №44-ФЗ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инструкциЯ по ее заполнению.</w:t>
      </w:r>
    </w:p>
    <w:p w:rsidR="00A03D55" w:rsidRPr="001429CC" w:rsidRDefault="00A03D55" w:rsidP="00B261AF">
      <w:pPr>
        <w:spacing w:after="0" w:line="240" w:lineRule="auto"/>
        <w:rPr>
          <w:rFonts w:ascii="Times New Roman" w:hAnsi="Times New Roman"/>
          <w:sz w:val="24"/>
          <w:szCs w:val="24"/>
          <w:lang w:eastAsia="ru-RU"/>
        </w:rPr>
      </w:pPr>
    </w:p>
    <w:p w:rsidR="00A03D55" w:rsidRPr="001429CC" w:rsidRDefault="00A03D55" w:rsidP="00B261AF">
      <w:pPr>
        <w:spacing w:after="0" w:line="240" w:lineRule="auto"/>
        <w:rPr>
          <w:rFonts w:ascii="Times New Roman" w:hAnsi="Times New Roman"/>
          <w:sz w:val="24"/>
          <w:szCs w:val="24"/>
          <w:lang w:eastAsia="ru-RU"/>
        </w:rPr>
      </w:pP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bookmarkStart w:id="9" w:name="Par0"/>
      <w:bookmarkEnd w:id="9"/>
      <w:r w:rsidRPr="001429CC">
        <w:rPr>
          <w:rFonts w:ascii="Times New Roman" w:hAnsi="Times New Roman"/>
          <w:bCs/>
          <w:sz w:val="24"/>
          <w:szCs w:val="24"/>
        </w:rPr>
        <w:t xml:space="preserve">Участник открытого конкурса подает в </w:t>
      </w:r>
      <w:r w:rsidRPr="001429CC">
        <w:rPr>
          <w:rFonts w:ascii="Times New Roman" w:hAnsi="Times New Roman"/>
          <w:b/>
          <w:bCs/>
          <w:sz w:val="24"/>
          <w:szCs w:val="24"/>
        </w:rPr>
        <w:t>письменной форме</w:t>
      </w:r>
      <w:r w:rsidRPr="001429CC">
        <w:rPr>
          <w:rFonts w:ascii="Times New Roman" w:hAnsi="Times New Roman"/>
          <w:bCs/>
          <w:sz w:val="24"/>
          <w:szCs w:val="24"/>
        </w:rPr>
        <w:t xml:space="preserve"> заявку на участие в открытом конкурсе в запечатанном конверте, не позволяющем просматривать содержание заявки до вскрытия. </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Заявка на участие в открытом конкурсе должна содержать всю указанную в конкурсной документации информацию, а именно:</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1) следующие информацию и документы об участнике открытого конкурса, подавшем заявку на участие в открытом конкурсе:</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03D55" w:rsidRPr="001429CC" w:rsidRDefault="00A03D55" w:rsidP="00B261AF">
      <w:pPr>
        <w:spacing w:after="0"/>
        <w:ind w:right="-79"/>
        <w:jc w:val="both"/>
        <w:rPr>
          <w:rFonts w:ascii="Times New Roman" w:hAnsi="Times New Roman"/>
          <w:bCs/>
          <w:color w:val="FF0000"/>
          <w:sz w:val="24"/>
          <w:szCs w:val="24"/>
        </w:rPr>
      </w:pPr>
      <w:r w:rsidRPr="001429CC">
        <w:rPr>
          <w:rFonts w:ascii="Times New Roman" w:hAnsi="Times New Roman"/>
          <w:bCs/>
          <w:sz w:val="24"/>
          <w:szCs w:val="24"/>
        </w:rP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Федерального закона от 05.04.2013 №44-ФЗ, или копии таких документов:</w:t>
      </w:r>
      <w:r w:rsidRPr="001429CC">
        <w:rPr>
          <w:rFonts w:ascii="Times New Roman" w:hAnsi="Times New Roman"/>
          <w:bCs/>
          <w:color w:val="FF0000"/>
          <w:sz w:val="24"/>
          <w:szCs w:val="24"/>
        </w:rPr>
        <w:t xml:space="preserve"> </w:t>
      </w:r>
    </w:p>
    <w:p w:rsidR="00A03D55" w:rsidRPr="001429CC" w:rsidRDefault="00A03D55" w:rsidP="00B261AF">
      <w:pPr>
        <w:spacing w:after="0" w:line="240" w:lineRule="auto"/>
        <w:ind w:right="-1" w:firstLine="567"/>
        <w:jc w:val="both"/>
        <w:rPr>
          <w:rFonts w:ascii="Times New Roman" w:hAnsi="Times New Roman"/>
          <w:bCs/>
          <w:sz w:val="24"/>
          <w:szCs w:val="24"/>
        </w:rPr>
      </w:pPr>
      <w:r w:rsidRPr="001429CC">
        <w:rPr>
          <w:rFonts w:ascii="Times New Roman" w:hAnsi="Times New Roman"/>
          <w:bCs/>
          <w:sz w:val="24"/>
          <w:szCs w:val="24"/>
        </w:rPr>
        <w:t>-</w:t>
      </w:r>
      <w:r w:rsidRPr="001429CC">
        <w:rPr>
          <w:rFonts w:ascii="Times New Roman" w:hAnsi="Times New Roman"/>
          <w:sz w:val="24"/>
          <w:szCs w:val="24"/>
        </w:rPr>
        <w:t xml:space="preserve"> копии документов, подтверждающих членство в СРОА (саморегулируемой организации аудиторов);</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lastRenderedPageBreak/>
        <w:t xml:space="preserve">декларация о соответствии участника открытого конкурса требованиям, установленным в соответствии с пунктами 3 - </w:t>
      </w:r>
      <w:hyperlink r:id="rId8" w:history="1">
        <w:r w:rsidRPr="001429CC">
          <w:rPr>
            <w:rStyle w:val="a3"/>
            <w:rFonts w:ascii="Times New Roman" w:hAnsi="Times New Roman"/>
            <w:bCs/>
            <w:sz w:val="24"/>
            <w:szCs w:val="24"/>
          </w:rPr>
          <w:t>9 части 1 статьи 31</w:t>
        </w:r>
      </w:hyperlink>
      <w:r w:rsidRPr="001429CC">
        <w:rPr>
          <w:rFonts w:ascii="Times New Roman" w:hAnsi="Times New Roman"/>
          <w:bCs/>
          <w:sz w:val="24"/>
          <w:szCs w:val="24"/>
        </w:rPr>
        <w:t xml:space="preserve"> Федерального закона от 05.04.2013 №44-ФЗ;</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д) копии учредительных документов участника открытого конкурса (для юридического лица);</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 xml:space="preserve">ж) документы, подтверждающие право участника открытого конкурса на получение преимуществ в соответствии со статьями 28 и 29 Федерального закона от 05.04.2013 №44-ФЗ, или заверенные копии таких документов </w:t>
      </w:r>
      <w:r w:rsidRPr="001429CC">
        <w:rPr>
          <w:rFonts w:ascii="Times New Roman" w:hAnsi="Times New Roman"/>
          <w:bCs/>
          <w:color w:val="FF0000"/>
          <w:sz w:val="24"/>
          <w:szCs w:val="24"/>
        </w:rPr>
        <w:t>(не требуются);</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Федерального закона от 05.04.2013 №44-ФЗ, или заверенные копии таких документов </w:t>
      </w:r>
      <w:r w:rsidRPr="001429CC">
        <w:rPr>
          <w:rFonts w:ascii="Times New Roman" w:hAnsi="Times New Roman"/>
          <w:bCs/>
          <w:color w:val="FF0000"/>
          <w:sz w:val="24"/>
          <w:szCs w:val="24"/>
        </w:rPr>
        <w:t>(не требуются);</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color w:val="00B050"/>
          <w:sz w:val="24"/>
          <w:szCs w:val="24"/>
        </w:rPr>
      </w:pPr>
      <w:r w:rsidRPr="001429CC">
        <w:rPr>
          <w:rFonts w:ascii="Times New Roman" w:hAnsi="Times New Roman"/>
          <w:bCs/>
          <w:sz w:val="24"/>
          <w:szCs w:val="24"/>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rsidRPr="001429CC">
        <w:t xml:space="preserve"> </w:t>
      </w:r>
      <w:r w:rsidRPr="001429CC">
        <w:rPr>
          <w:rFonts w:ascii="Times New Roman" w:hAnsi="Times New Roman"/>
          <w:bCs/>
          <w:sz w:val="24"/>
          <w:szCs w:val="24"/>
        </w:rPr>
        <w:t>от 05.04.2013 №44-ФЗ</w:t>
      </w:r>
      <w:r w:rsidRPr="001429CC">
        <w:rPr>
          <w:rFonts w:ascii="Times New Roman" w:hAnsi="Times New Roman"/>
          <w:bCs/>
          <w:color w:val="00B050"/>
          <w:sz w:val="24"/>
          <w:szCs w:val="24"/>
        </w:rPr>
        <w:t xml:space="preserve"> </w:t>
      </w:r>
      <w:r w:rsidRPr="001429CC">
        <w:rPr>
          <w:rFonts w:ascii="Times New Roman" w:hAnsi="Times New Roman"/>
          <w:bCs/>
          <w:color w:val="FF0000"/>
          <w:sz w:val="24"/>
          <w:szCs w:val="24"/>
        </w:rPr>
        <w:t>(не требуется).</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по форме, приведённой в разделе 4 настоящей документации;</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 xml:space="preserve">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w:t>
      </w:r>
      <w:r w:rsidRPr="001429CC">
        <w:rPr>
          <w:rFonts w:ascii="Times New Roman" w:hAnsi="Times New Roman"/>
          <w:bCs/>
          <w:color w:val="FF0000"/>
          <w:sz w:val="24"/>
          <w:szCs w:val="24"/>
        </w:rPr>
        <w:t>(не требуются);</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4) в случае, предусмотренном частью 2 статьи 37 Федерального закона от 05.04.2013 №44-ФЗ, документы, подтверждающие добросовестность участника открытого конкурса;</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w:t>
      </w:r>
      <w:r w:rsidRPr="001429CC">
        <w:rPr>
          <w:rFonts w:ascii="Times New Roman" w:hAnsi="Times New Roman"/>
          <w:bCs/>
          <w:sz w:val="24"/>
          <w:szCs w:val="24"/>
        </w:rPr>
        <w:lastRenderedPageBreak/>
        <w:t>документов, быть скреплены печатью участника открытого конкурса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A03D55" w:rsidRPr="001429CC" w:rsidRDefault="00A03D55" w:rsidP="00B261AF">
      <w:pPr>
        <w:autoSpaceDE w:val="0"/>
        <w:autoSpaceDN w:val="0"/>
        <w:adjustRightInd w:val="0"/>
        <w:spacing w:after="0" w:line="240" w:lineRule="auto"/>
        <w:ind w:firstLine="540"/>
        <w:jc w:val="both"/>
        <w:rPr>
          <w:rFonts w:ascii="Times New Roman" w:hAnsi="Times New Roman"/>
          <w:bCs/>
          <w:sz w:val="24"/>
          <w:szCs w:val="24"/>
        </w:rPr>
      </w:pPr>
      <w:r w:rsidRPr="001429CC">
        <w:rPr>
          <w:rFonts w:ascii="Times New Roman" w:hAnsi="Times New Roman"/>
          <w:bCs/>
          <w:sz w:val="24"/>
          <w:szCs w:val="24"/>
        </w:rPr>
        <w:t>Требовать от участника открытого конкурса иные документы и информацию, за исключением предусмотренных пунктами 1 - 6 настоящего раздела документов и информации, не допускается.</w:t>
      </w:r>
    </w:p>
    <w:p w:rsidR="00A03D55" w:rsidRPr="001429CC" w:rsidRDefault="00A03D55" w:rsidP="00B261AF">
      <w:pPr>
        <w:spacing w:after="0" w:line="240" w:lineRule="auto"/>
        <w:ind w:firstLine="709"/>
        <w:jc w:val="both"/>
        <w:rPr>
          <w:rFonts w:ascii="Times New Roman" w:hAnsi="Times New Roman"/>
          <w:b/>
          <w:sz w:val="24"/>
          <w:szCs w:val="24"/>
          <w:lang w:eastAsia="ru-RU"/>
        </w:rPr>
      </w:pPr>
    </w:p>
    <w:p w:rsidR="00A03D55" w:rsidRPr="001429CC" w:rsidRDefault="00A03D55" w:rsidP="00B261AF">
      <w:pPr>
        <w:spacing w:after="0" w:line="240" w:lineRule="auto"/>
        <w:ind w:firstLine="709"/>
        <w:jc w:val="both"/>
        <w:rPr>
          <w:rFonts w:ascii="Times New Roman" w:hAnsi="Times New Roman"/>
          <w:b/>
          <w:sz w:val="24"/>
          <w:szCs w:val="24"/>
          <w:lang w:eastAsia="ru-RU"/>
        </w:rPr>
      </w:pPr>
      <w:r w:rsidRPr="001429CC">
        <w:rPr>
          <w:rFonts w:ascii="Times New Roman" w:hAnsi="Times New Roman"/>
          <w:b/>
          <w:sz w:val="24"/>
          <w:szCs w:val="24"/>
          <w:lang w:eastAsia="ru-RU"/>
        </w:rPr>
        <w:t xml:space="preserve">Инструкция по заполнению заявки на участие в </w:t>
      </w:r>
      <w:r w:rsidRPr="001429CC">
        <w:rPr>
          <w:rFonts w:ascii="Times New Roman" w:hAnsi="Times New Roman"/>
          <w:b/>
          <w:bCs/>
          <w:sz w:val="24"/>
          <w:szCs w:val="24"/>
          <w:lang w:eastAsia="ru-RU"/>
        </w:rPr>
        <w:t>конкурс</w:t>
      </w:r>
      <w:r w:rsidRPr="001429CC">
        <w:rPr>
          <w:rFonts w:ascii="Times New Roman" w:hAnsi="Times New Roman"/>
          <w:b/>
          <w:sz w:val="24"/>
          <w:szCs w:val="24"/>
          <w:lang w:eastAsia="ru-RU"/>
        </w:rPr>
        <w:t>е</w:t>
      </w:r>
    </w:p>
    <w:p w:rsidR="00A03D55" w:rsidRPr="001429CC" w:rsidRDefault="00A03D55" w:rsidP="00B261AF">
      <w:pPr>
        <w:spacing w:after="0" w:line="240" w:lineRule="auto"/>
        <w:ind w:firstLine="709"/>
        <w:jc w:val="both"/>
        <w:rPr>
          <w:rFonts w:ascii="Times New Roman" w:hAnsi="Times New Roman"/>
          <w:sz w:val="24"/>
          <w:szCs w:val="24"/>
          <w:lang w:eastAsia="ru-RU"/>
        </w:rPr>
      </w:pPr>
      <w:r w:rsidRPr="001429CC">
        <w:rPr>
          <w:rFonts w:ascii="Times New Roman" w:hAnsi="Times New Roman"/>
          <w:sz w:val="24"/>
          <w:szCs w:val="24"/>
          <w:lang w:eastAsia="ru-RU"/>
        </w:rPr>
        <w:t>Документы, для которых установлены специальные формы, должны быть составлены в соответствии с этими формами и заполнены по всем пунктам. Сведения могут быть впечатаны в формы и/или заполнены от руки печатными буквами синими, чёрными или фиолетовыми чернилами. Изменение и/или дополнение форм не допускается. Подчистки и исправления не допускаются, за исключением исправлений, парафированных лицами, подписавшими заявку на участие в конкурсе.</w:t>
      </w:r>
    </w:p>
    <w:p w:rsidR="00A03D55" w:rsidRPr="001429CC" w:rsidRDefault="00A03D55" w:rsidP="00B261AF">
      <w:pPr>
        <w:spacing w:after="0" w:line="240" w:lineRule="auto"/>
        <w:ind w:firstLine="709"/>
        <w:jc w:val="both"/>
        <w:rPr>
          <w:rFonts w:ascii="Times New Roman" w:hAnsi="Times New Roman"/>
          <w:sz w:val="24"/>
          <w:szCs w:val="24"/>
        </w:rPr>
      </w:pPr>
      <w:r w:rsidRPr="001429CC">
        <w:rPr>
          <w:rFonts w:ascii="Times New Roman" w:hAnsi="Times New Roman"/>
          <w:sz w:val="24"/>
          <w:szCs w:val="24"/>
        </w:rPr>
        <w:t>Все документы, входящие в состав заявки на участие в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A03D55" w:rsidRPr="001429CC" w:rsidRDefault="00A03D55" w:rsidP="00B261AF">
      <w:pPr>
        <w:spacing w:after="0" w:line="240" w:lineRule="auto"/>
        <w:ind w:firstLine="709"/>
        <w:jc w:val="both"/>
        <w:rPr>
          <w:rFonts w:ascii="Times New Roman" w:hAnsi="Times New Roman"/>
          <w:sz w:val="24"/>
          <w:szCs w:val="24"/>
        </w:rPr>
      </w:pPr>
      <w:r w:rsidRPr="001429CC">
        <w:rPr>
          <w:rFonts w:ascii="Times New Roman" w:hAnsi="Times New Roman"/>
          <w:sz w:val="24"/>
          <w:szCs w:val="24"/>
        </w:rPr>
        <w:t>Все документы, представленные участниками закупки, должны быть подписаны руководителями (уполномоченными лицами) и скреплены соответствующей печатью. При подготовке заявки на участие в конкурсе и документов, прилагаемых к заявке, не допускается применение факсимильных подписей.</w:t>
      </w:r>
    </w:p>
    <w:p w:rsidR="00A03D55" w:rsidRPr="001429CC" w:rsidRDefault="00A03D55" w:rsidP="00B261AF">
      <w:pPr>
        <w:spacing w:after="0" w:line="240" w:lineRule="auto"/>
        <w:ind w:firstLine="709"/>
        <w:jc w:val="both"/>
      </w:pPr>
      <w:r w:rsidRPr="001429CC">
        <w:rPr>
          <w:rFonts w:ascii="Times New Roman" w:hAnsi="Times New Roman"/>
          <w:sz w:val="24"/>
          <w:szCs w:val="24"/>
        </w:rPr>
        <w:t>Документы, предоставляемые в составе заявки на участие в конкурсе, должны иметь четко читаемый текст,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w:t>
      </w:r>
    </w:p>
    <w:p w:rsidR="00A03D55" w:rsidRPr="001429CC" w:rsidRDefault="00A03D55" w:rsidP="00B261AF">
      <w:pPr>
        <w:spacing w:after="0" w:line="240" w:lineRule="auto"/>
        <w:ind w:firstLine="709"/>
        <w:jc w:val="both"/>
        <w:rPr>
          <w:rFonts w:ascii="Times New Roman" w:hAnsi="Times New Roman"/>
          <w:sz w:val="24"/>
          <w:szCs w:val="24"/>
          <w:lang w:eastAsia="ru-RU"/>
        </w:rPr>
      </w:pPr>
      <w:r w:rsidRPr="001429CC">
        <w:rPr>
          <w:rFonts w:ascii="Times New Roman" w:hAnsi="Times New Roman"/>
          <w:sz w:val="24"/>
          <w:szCs w:val="24"/>
          <w:lang w:eastAsia="ru-RU"/>
        </w:rPr>
        <w:t>Сведения, которые содержатся в заявке на участие в конкурсе участника закупки, не должны допускать разночтений и двусмысленное толкование.</w:t>
      </w:r>
    </w:p>
    <w:p w:rsidR="00A03D55" w:rsidRPr="001429CC" w:rsidRDefault="00A03D55" w:rsidP="00B261AF">
      <w:pPr>
        <w:spacing w:after="0" w:line="240" w:lineRule="auto"/>
        <w:ind w:firstLine="709"/>
        <w:jc w:val="both"/>
        <w:rPr>
          <w:rFonts w:ascii="Times New Roman" w:hAnsi="Times New Roman"/>
          <w:sz w:val="24"/>
          <w:szCs w:val="24"/>
          <w:u w:val="single"/>
          <w:lang w:eastAsia="ru-RU"/>
        </w:rPr>
      </w:pPr>
      <w:r w:rsidRPr="001429CC">
        <w:rPr>
          <w:rFonts w:ascii="Times New Roman" w:hAnsi="Times New Roman"/>
          <w:sz w:val="24"/>
          <w:szCs w:val="24"/>
          <w:u w:val="single"/>
          <w:lang w:eastAsia="ru-RU"/>
        </w:rPr>
        <w:t>Особенности предоставления предложения в отношении объекта закупки:</w:t>
      </w:r>
    </w:p>
    <w:p w:rsidR="00A03D55" w:rsidRPr="001429CC" w:rsidRDefault="00A03D55" w:rsidP="00B261AF">
      <w:pPr>
        <w:spacing w:after="0" w:line="240" w:lineRule="auto"/>
        <w:ind w:firstLine="709"/>
        <w:jc w:val="both"/>
        <w:rPr>
          <w:rFonts w:ascii="Times New Roman" w:hAnsi="Times New Roman"/>
          <w:sz w:val="24"/>
          <w:szCs w:val="24"/>
          <w:lang w:eastAsia="ru-RU"/>
        </w:rPr>
      </w:pPr>
      <w:r w:rsidRPr="001429CC">
        <w:rPr>
          <w:rFonts w:ascii="Times New Roman" w:hAnsi="Times New Roman"/>
          <w:sz w:val="24"/>
          <w:szCs w:val="24"/>
          <w:lang w:eastAsia="ru-RU"/>
        </w:rPr>
        <w:t xml:space="preserve">При описании объекта закупки могут быть использованы только общепринятые обозначения и сокращения. Наименования показателей, единицы измерения должны соответствовать наименованиям показателей и единицам измерения, установленным в конкурсной документации. Функциональные, технические и качественные характеристики объекта закупки, должны быть предоставлены в объеме, установленном конкурсной документацией. </w:t>
      </w:r>
    </w:p>
    <w:p w:rsidR="00A03D55" w:rsidRPr="001429CC" w:rsidRDefault="00A03D55" w:rsidP="00B261AF">
      <w:pPr>
        <w:spacing w:after="0" w:line="240" w:lineRule="auto"/>
        <w:ind w:firstLine="709"/>
        <w:jc w:val="both"/>
        <w:rPr>
          <w:rFonts w:ascii="Times New Roman" w:hAnsi="Times New Roman"/>
          <w:sz w:val="24"/>
          <w:szCs w:val="24"/>
          <w:lang w:eastAsia="ru-RU"/>
        </w:rPr>
      </w:pPr>
      <w:r w:rsidRPr="001429CC">
        <w:rPr>
          <w:rFonts w:ascii="Times New Roman" w:hAnsi="Times New Roman"/>
          <w:sz w:val="24"/>
          <w:szCs w:val="24"/>
          <w:lang w:eastAsia="ru-RU"/>
        </w:rPr>
        <w:t>Предоставляемые участником закупки функциональные, технические и  качественные характеристики объекта закупки не должны сопровождаться словами «эквивалент», «аналог», «типа» и т.п.</w:t>
      </w:r>
    </w:p>
    <w:p w:rsidR="00A03D55" w:rsidRPr="001429CC" w:rsidRDefault="00A03D55" w:rsidP="00B261AF">
      <w:pPr>
        <w:spacing w:after="0" w:line="240" w:lineRule="auto"/>
        <w:ind w:firstLine="709"/>
        <w:jc w:val="both"/>
        <w:rPr>
          <w:rFonts w:ascii="Times New Roman" w:hAnsi="Times New Roman"/>
          <w:sz w:val="24"/>
          <w:szCs w:val="24"/>
          <w:lang w:eastAsia="ru-RU"/>
        </w:rPr>
      </w:pPr>
      <w:r w:rsidRPr="001429CC">
        <w:rPr>
          <w:rFonts w:ascii="Times New Roman" w:hAnsi="Times New Roman"/>
          <w:sz w:val="24"/>
          <w:szCs w:val="24"/>
          <w:lang w:eastAsia="ru-RU"/>
        </w:rPr>
        <w:t>При указании значений характеристик объекта закупки не могут быть использованы слова и знаки: «не более», «не менее», «должен», «не выше», «не ниже» или их производные, «от», «до», «или», «&lt;», «&gt;», «/» и т.п., за исключением случаев, если это предусматривается нормативными документами и/или технической документацией/информацией производителя объекта закупки.</w:t>
      </w:r>
    </w:p>
    <w:p w:rsidR="00A03D55" w:rsidRPr="001429CC" w:rsidRDefault="00A03D55" w:rsidP="00B261AF">
      <w:pPr>
        <w:spacing w:after="0" w:line="240" w:lineRule="auto"/>
        <w:ind w:firstLine="709"/>
        <w:jc w:val="both"/>
        <w:rPr>
          <w:rFonts w:ascii="Times New Roman" w:hAnsi="Times New Roman"/>
          <w:sz w:val="24"/>
          <w:szCs w:val="24"/>
          <w:lang w:eastAsia="ru-RU"/>
        </w:rPr>
      </w:pPr>
      <w:r w:rsidRPr="001429CC">
        <w:rPr>
          <w:rFonts w:ascii="Times New Roman" w:hAnsi="Times New Roman"/>
          <w:sz w:val="24"/>
          <w:szCs w:val="24"/>
          <w:lang w:eastAsia="ru-RU"/>
        </w:rPr>
        <w:lastRenderedPageBreak/>
        <w:t>Также не допускается при указании характеристик объекта закупки вместо указания значения характеристик объекта закупки указывать: «соответствует», «в полном соответствии», «наличие», за исключением случаев, если это предусматривается конкурсной документацией.</w:t>
      </w:r>
    </w:p>
    <w:p w:rsidR="00A03D55" w:rsidRPr="001429CC" w:rsidRDefault="00A03D55" w:rsidP="00B261AF">
      <w:pPr>
        <w:spacing w:after="0" w:line="240" w:lineRule="auto"/>
        <w:ind w:firstLine="709"/>
        <w:jc w:val="both"/>
        <w:rPr>
          <w:rFonts w:ascii="Times New Roman" w:hAnsi="Times New Roman"/>
          <w:sz w:val="24"/>
          <w:szCs w:val="24"/>
          <w:lang w:eastAsia="ru-RU"/>
        </w:rPr>
      </w:pPr>
      <w:r w:rsidRPr="001429CC">
        <w:rPr>
          <w:rFonts w:ascii="Times New Roman" w:hAnsi="Times New Roman"/>
          <w:sz w:val="24"/>
          <w:szCs w:val="24"/>
          <w:lang w:eastAsia="ru-RU"/>
        </w:rPr>
        <w:t>При указании значений характеристик объекта закупки участник закупки вправе указать значение в диапазоне, если это предусмотрено нормативными документами и/или технической документацией/информацией производителя объекта закупки.</w:t>
      </w:r>
    </w:p>
    <w:p w:rsidR="00A03D55" w:rsidRPr="001429CC" w:rsidRDefault="00A03D55" w:rsidP="00B261AF">
      <w:pPr>
        <w:spacing w:after="0" w:line="240" w:lineRule="auto"/>
        <w:ind w:firstLine="709"/>
        <w:jc w:val="both"/>
        <w:rPr>
          <w:rFonts w:ascii="Times New Roman" w:hAnsi="Times New Roman"/>
          <w:sz w:val="2"/>
          <w:szCs w:val="2"/>
          <w:lang w:eastAsia="ru-RU"/>
        </w:rPr>
      </w:pPr>
      <w:r w:rsidRPr="001429CC">
        <w:br w:type="page"/>
      </w:r>
    </w:p>
    <w:p w:rsidR="00A03D55" w:rsidRPr="001429CC" w:rsidRDefault="00A03D55" w:rsidP="00B261AF">
      <w:pPr>
        <w:pStyle w:val="35"/>
        <w:tabs>
          <w:tab w:val="left" w:pos="-30976"/>
          <w:tab w:val="left" w:pos="-28816"/>
          <w:tab w:val="left" w:pos="-26656"/>
          <w:tab w:val="left" w:pos="-24496"/>
          <w:tab w:val="left" w:pos="-22336"/>
          <w:tab w:val="left" w:pos="-20176"/>
          <w:tab w:val="left" w:pos="-18016"/>
          <w:tab w:val="left" w:pos="-15856"/>
          <w:tab w:val="left" w:pos="-13696"/>
          <w:tab w:val="left" w:pos="-11536"/>
          <w:tab w:val="left" w:pos="-9376"/>
          <w:tab w:val="left" w:pos="-7216"/>
          <w:tab w:val="left" w:pos="-5056"/>
          <w:tab w:val="left" w:pos="-2896"/>
          <w:tab w:val="left" w:pos="-736"/>
        </w:tabs>
        <w:ind w:left="0" w:firstLine="0"/>
        <w:jc w:val="center"/>
        <w:rPr>
          <w:b/>
          <w:color w:val="000000"/>
          <w:sz w:val="22"/>
        </w:rPr>
      </w:pPr>
      <w:r w:rsidRPr="001429CC">
        <w:rPr>
          <w:b/>
          <w:bCs/>
          <w:szCs w:val="24"/>
        </w:rPr>
        <w:t xml:space="preserve">РАЗДЕЛ 4. </w:t>
      </w:r>
      <w:r w:rsidRPr="001429CC">
        <w:rPr>
          <w:b/>
          <w:color w:val="000000"/>
          <w:sz w:val="22"/>
        </w:rPr>
        <w:t>ОБРАЗЦЫ ФОРМ ДОКУМЕНТОВ, ПРЕДСТАВЛЯЕМЫХ ДЛЯ УЧАСТИЯ В ЗАКУПКЕ</w:t>
      </w:r>
    </w:p>
    <w:p w:rsidR="00A03D55" w:rsidRPr="001429CC" w:rsidRDefault="00A03D55" w:rsidP="00B261AF">
      <w:pPr>
        <w:pStyle w:val="35"/>
        <w:tabs>
          <w:tab w:val="left" w:pos="-30976"/>
          <w:tab w:val="left" w:pos="-28816"/>
          <w:tab w:val="left" w:pos="-26656"/>
          <w:tab w:val="left" w:pos="-24496"/>
          <w:tab w:val="left" w:pos="-22336"/>
          <w:tab w:val="left" w:pos="-20176"/>
          <w:tab w:val="left" w:pos="-18016"/>
          <w:tab w:val="left" w:pos="-15856"/>
          <w:tab w:val="left" w:pos="-13696"/>
          <w:tab w:val="left" w:pos="-11536"/>
          <w:tab w:val="left" w:pos="-9376"/>
          <w:tab w:val="left" w:pos="-7216"/>
          <w:tab w:val="left" w:pos="-5056"/>
          <w:tab w:val="left" w:pos="-2896"/>
          <w:tab w:val="left" w:pos="-736"/>
        </w:tabs>
        <w:ind w:left="0" w:firstLine="0"/>
        <w:jc w:val="left"/>
        <w:rPr>
          <w:b/>
          <w:color w:val="000000"/>
          <w:sz w:val="22"/>
        </w:rPr>
      </w:pPr>
    </w:p>
    <w:p w:rsidR="00A03D55" w:rsidRPr="001429CC" w:rsidRDefault="00A03D55" w:rsidP="00B261AF">
      <w:pPr>
        <w:pStyle w:val="35"/>
        <w:numPr>
          <w:ilvl w:val="0"/>
          <w:numId w:val="1"/>
        </w:numPr>
        <w:tabs>
          <w:tab w:val="left" w:pos="-28816"/>
          <w:tab w:val="left" w:pos="-26656"/>
          <w:tab w:val="left" w:pos="-24496"/>
          <w:tab w:val="left" w:pos="-22336"/>
          <w:tab w:val="left" w:pos="-20176"/>
          <w:tab w:val="left" w:pos="-18016"/>
          <w:tab w:val="left" w:pos="-15856"/>
          <w:tab w:val="left" w:pos="-13696"/>
          <w:tab w:val="left" w:pos="-11536"/>
          <w:tab w:val="left" w:pos="-9376"/>
          <w:tab w:val="left" w:pos="-7216"/>
          <w:tab w:val="left" w:pos="-5056"/>
          <w:tab w:val="left" w:pos="-2896"/>
          <w:tab w:val="left" w:pos="-736"/>
        </w:tabs>
        <w:jc w:val="left"/>
        <w:rPr>
          <w:b/>
          <w:color w:val="000000"/>
          <w:sz w:val="22"/>
        </w:rPr>
      </w:pPr>
      <w:r w:rsidRPr="001429CC">
        <w:rPr>
          <w:b/>
          <w:color w:val="000000"/>
          <w:sz w:val="22"/>
        </w:rPr>
        <w:t>Примерная форма описи документов, входящих в состав конкурсной заявки.</w:t>
      </w:r>
    </w:p>
    <w:p w:rsidR="00A03D55" w:rsidRPr="001429CC" w:rsidRDefault="00A03D55" w:rsidP="00B261AF">
      <w:pPr>
        <w:pStyle w:val="35"/>
        <w:tabs>
          <w:tab w:val="left" w:pos="-30976"/>
          <w:tab w:val="left" w:pos="-28816"/>
          <w:tab w:val="left" w:pos="-26656"/>
          <w:tab w:val="left" w:pos="-24496"/>
          <w:tab w:val="left" w:pos="-22336"/>
          <w:tab w:val="left" w:pos="-20176"/>
          <w:tab w:val="left" w:pos="-18016"/>
          <w:tab w:val="left" w:pos="-15856"/>
          <w:tab w:val="left" w:pos="-13696"/>
          <w:tab w:val="left" w:pos="-11536"/>
          <w:tab w:val="left" w:pos="-9376"/>
          <w:tab w:val="left" w:pos="-7216"/>
          <w:tab w:val="left" w:pos="-5056"/>
          <w:tab w:val="left" w:pos="-2896"/>
          <w:tab w:val="left" w:pos="-736"/>
        </w:tabs>
        <w:jc w:val="left"/>
        <w:rPr>
          <w:color w:val="000000"/>
          <w:sz w:val="22"/>
          <w:szCs w:val="22"/>
        </w:rPr>
      </w:pPr>
    </w:p>
    <w:p w:rsidR="00A03D55" w:rsidRPr="001429CC" w:rsidRDefault="00A03D55" w:rsidP="00B261AF">
      <w:pPr>
        <w:spacing w:line="240" w:lineRule="auto"/>
        <w:jc w:val="center"/>
        <w:rPr>
          <w:rFonts w:ascii="Times New Roman" w:hAnsi="Times New Roman"/>
          <w:color w:val="000000"/>
        </w:rPr>
      </w:pPr>
      <w:r w:rsidRPr="001429CC">
        <w:rPr>
          <w:rFonts w:ascii="Times New Roman" w:hAnsi="Times New Roman"/>
          <w:color w:val="000000"/>
        </w:rPr>
        <w:t xml:space="preserve"> </w:t>
      </w:r>
    </w:p>
    <w:p w:rsidR="00A03D55" w:rsidRPr="001429CC" w:rsidRDefault="00A03D55" w:rsidP="00B261AF">
      <w:pPr>
        <w:spacing w:after="0" w:line="240" w:lineRule="auto"/>
        <w:jc w:val="center"/>
        <w:rPr>
          <w:rFonts w:ascii="Times New Roman" w:hAnsi="Times New Roman"/>
          <w:color w:val="000000"/>
        </w:rPr>
      </w:pPr>
      <w:r w:rsidRPr="001429CC">
        <w:rPr>
          <w:rFonts w:ascii="Times New Roman" w:hAnsi="Times New Roman"/>
          <w:color w:val="000000"/>
        </w:rPr>
        <w:t>опись документов,</w:t>
      </w:r>
    </w:p>
    <w:p w:rsidR="00A03D55" w:rsidRPr="001429CC" w:rsidRDefault="00A03D55" w:rsidP="00B261AF">
      <w:pPr>
        <w:pStyle w:val="35"/>
        <w:tabs>
          <w:tab w:val="left" w:pos="-30976"/>
          <w:tab w:val="left" w:pos="-28816"/>
          <w:tab w:val="left" w:pos="-26656"/>
          <w:tab w:val="left" w:pos="-24496"/>
          <w:tab w:val="left" w:pos="-22336"/>
          <w:tab w:val="left" w:pos="-20176"/>
          <w:tab w:val="left" w:pos="-18016"/>
          <w:tab w:val="left" w:pos="-15856"/>
          <w:tab w:val="left" w:pos="-13696"/>
          <w:tab w:val="left" w:pos="-11536"/>
          <w:tab w:val="left" w:pos="-9376"/>
          <w:tab w:val="left" w:pos="-7216"/>
          <w:tab w:val="left" w:pos="-5056"/>
          <w:tab w:val="left" w:pos="-2896"/>
          <w:tab w:val="left" w:pos="-736"/>
        </w:tabs>
        <w:ind w:left="0" w:firstLine="0"/>
        <w:jc w:val="center"/>
        <w:rPr>
          <w:color w:val="000000"/>
          <w:sz w:val="22"/>
          <w:szCs w:val="22"/>
        </w:rPr>
      </w:pPr>
      <w:r w:rsidRPr="001429CC">
        <w:rPr>
          <w:color w:val="000000"/>
          <w:sz w:val="22"/>
          <w:szCs w:val="22"/>
        </w:rPr>
        <w:t>входящих в состав заявки на участие в закупке</w:t>
      </w:r>
    </w:p>
    <w:p w:rsidR="00A03D55" w:rsidRPr="001429CC" w:rsidRDefault="00A03D55" w:rsidP="00B261AF">
      <w:pPr>
        <w:pStyle w:val="35"/>
        <w:tabs>
          <w:tab w:val="left" w:pos="-30976"/>
          <w:tab w:val="left" w:pos="-28816"/>
          <w:tab w:val="left" w:pos="-26656"/>
          <w:tab w:val="left" w:pos="-24496"/>
          <w:tab w:val="left" w:pos="-22336"/>
          <w:tab w:val="left" w:pos="-20176"/>
          <w:tab w:val="left" w:pos="-18016"/>
          <w:tab w:val="left" w:pos="-15856"/>
          <w:tab w:val="left" w:pos="-13696"/>
          <w:tab w:val="left" w:pos="-11536"/>
          <w:tab w:val="left" w:pos="-9376"/>
          <w:tab w:val="left" w:pos="-7216"/>
          <w:tab w:val="left" w:pos="-5056"/>
          <w:tab w:val="left" w:pos="-2896"/>
          <w:tab w:val="left" w:pos="-736"/>
        </w:tabs>
        <w:ind w:left="0" w:firstLine="0"/>
        <w:jc w:val="center"/>
        <w:rPr>
          <w:color w:val="000000"/>
          <w:sz w:val="22"/>
          <w:szCs w:val="22"/>
        </w:rPr>
      </w:pPr>
      <w:r w:rsidRPr="001429CC">
        <w:rPr>
          <w:color w:val="000000"/>
          <w:sz w:val="22"/>
          <w:szCs w:val="22"/>
        </w:rPr>
        <w:t>путем открытого конкурса</w:t>
      </w:r>
    </w:p>
    <w:p w:rsidR="00A03D55" w:rsidRPr="001429CC" w:rsidRDefault="00A03D55" w:rsidP="00B261AF">
      <w:pPr>
        <w:spacing w:line="240" w:lineRule="auto"/>
        <w:jc w:val="center"/>
        <w:rPr>
          <w:rFonts w:ascii="Times New Roman" w:hAnsi="Times New Roman"/>
          <w:caps/>
          <w:color w:val="000000"/>
        </w:rPr>
      </w:pPr>
    </w:p>
    <w:p w:rsidR="00A03D55" w:rsidRPr="001429CC" w:rsidRDefault="00A03D55" w:rsidP="00B261AF">
      <w:pPr>
        <w:spacing w:line="240" w:lineRule="auto"/>
        <w:rPr>
          <w:rFonts w:ascii="Times New Roman" w:hAnsi="Times New Roman"/>
          <w:b/>
          <w:caps/>
          <w:color w:val="000000"/>
        </w:rPr>
      </w:pPr>
      <w:r w:rsidRPr="001429CC">
        <w:rPr>
          <w:rFonts w:ascii="Times New Roman" w:hAnsi="Times New Roman"/>
          <w:b/>
          <w:caps/>
          <w:color w:val="000000"/>
        </w:rPr>
        <w:t>Настоящим _______________________________________________________ подтверждает подлинность</w:t>
      </w:r>
    </w:p>
    <w:p w:rsidR="00A03D55" w:rsidRPr="001429CC" w:rsidRDefault="00A03D55" w:rsidP="00B261AF">
      <w:pPr>
        <w:spacing w:line="240" w:lineRule="auto"/>
        <w:rPr>
          <w:rFonts w:ascii="Times New Roman" w:hAnsi="Times New Roman"/>
          <w:i/>
          <w:caps/>
          <w:color w:val="000000"/>
          <w:sz w:val="18"/>
          <w:szCs w:val="18"/>
        </w:rPr>
      </w:pPr>
      <w:r w:rsidRPr="001429CC">
        <w:rPr>
          <w:rFonts w:ascii="Times New Roman" w:hAnsi="Times New Roman"/>
          <w:b/>
          <w:i/>
          <w:caps/>
          <w:color w:val="000000"/>
        </w:rPr>
        <w:t xml:space="preserve">                                          </w:t>
      </w:r>
      <w:r w:rsidRPr="001429CC">
        <w:rPr>
          <w:rFonts w:ascii="Times New Roman" w:hAnsi="Times New Roman"/>
          <w:i/>
          <w:caps/>
          <w:color w:val="000000"/>
          <w:sz w:val="18"/>
          <w:szCs w:val="18"/>
        </w:rPr>
        <w:t>(наименование участника размещения заказа)</w:t>
      </w:r>
    </w:p>
    <w:p w:rsidR="00A03D55" w:rsidRPr="001429CC" w:rsidRDefault="00A03D55" w:rsidP="00B261AF">
      <w:pPr>
        <w:pStyle w:val="35"/>
        <w:tabs>
          <w:tab w:val="left" w:pos="-30976"/>
          <w:tab w:val="left" w:pos="-28816"/>
          <w:tab w:val="left" w:pos="-26656"/>
          <w:tab w:val="left" w:pos="-24496"/>
          <w:tab w:val="left" w:pos="-22336"/>
          <w:tab w:val="left" w:pos="-20176"/>
          <w:tab w:val="left" w:pos="-18016"/>
          <w:tab w:val="left" w:pos="-15856"/>
          <w:tab w:val="left" w:pos="-13696"/>
          <w:tab w:val="left" w:pos="-11536"/>
          <w:tab w:val="left" w:pos="-9376"/>
          <w:tab w:val="left" w:pos="-7216"/>
          <w:tab w:val="left" w:pos="-5056"/>
          <w:tab w:val="left" w:pos="-2896"/>
          <w:tab w:val="left" w:pos="-736"/>
        </w:tabs>
        <w:ind w:left="0" w:firstLine="0"/>
        <w:rPr>
          <w:color w:val="000000"/>
          <w:sz w:val="22"/>
          <w:szCs w:val="22"/>
        </w:rPr>
      </w:pPr>
      <w:r w:rsidRPr="001429CC">
        <w:rPr>
          <w:color w:val="000000"/>
          <w:sz w:val="22"/>
          <w:szCs w:val="22"/>
        </w:rPr>
        <w:t>и достоверность представленных в составе заявки на участие в закупке путем открытого конкурса  следующих  документов и сведений:</w:t>
      </w:r>
    </w:p>
    <w:p w:rsidR="00A03D55" w:rsidRPr="001429CC" w:rsidRDefault="00A03D55" w:rsidP="00B261AF">
      <w:pPr>
        <w:pStyle w:val="ConsNonformat"/>
        <w:widowControl/>
        <w:snapToGrid/>
        <w:rPr>
          <w:rFonts w:ascii="Times New Roman" w:hAnsi="Times New Roman"/>
          <w:color w:val="000000"/>
          <w:sz w:val="22"/>
          <w:szCs w:val="22"/>
        </w:rPr>
      </w:pPr>
    </w:p>
    <w:tbl>
      <w:tblPr>
        <w:tblW w:w="0" w:type="auto"/>
        <w:tblInd w:w="108" w:type="dxa"/>
        <w:tblLayout w:type="fixed"/>
        <w:tblLook w:val="00A0" w:firstRow="1" w:lastRow="0" w:firstColumn="1" w:lastColumn="0" w:noHBand="0" w:noVBand="0"/>
      </w:tblPr>
      <w:tblGrid>
        <w:gridCol w:w="720"/>
        <w:gridCol w:w="7800"/>
        <w:gridCol w:w="1499"/>
      </w:tblGrid>
      <w:tr w:rsidR="00A03D55" w:rsidRPr="001429CC" w:rsidTr="00B261AF">
        <w:trPr>
          <w:trHeight w:val="230"/>
        </w:trPr>
        <w:tc>
          <w:tcPr>
            <w:tcW w:w="720" w:type="dxa"/>
            <w:tcBorders>
              <w:top w:val="single" w:sz="4" w:space="0" w:color="000000"/>
              <w:left w:val="single" w:sz="4" w:space="0" w:color="000000"/>
              <w:bottom w:val="single" w:sz="4" w:space="0" w:color="000000"/>
              <w:right w:val="nil"/>
            </w:tcBorders>
            <w:vAlign w:val="center"/>
          </w:tcPr>
          <w:p w:rsidR="00A03D55" w:rsidRPr="001429CC" w:rsidRDefault="00A03D55" w:rsidP="00B261AF">
            <w:pPr>
              <w:snapToGrid w:val="0"/>
              <w:spacing w:line="240" w:lineRule="auto"/>
              <w:jc w:val="center"/>
              <w:rPr>
                <w:rFonts w:ascii="Times New Roman" w:hAnsi="Times New Roman"/>
                <w:b/>
                <w:caps/>
                <w:color w:val="000000"/>
              </w:rPr>
            </w:pPr>
            <w:r w:rsidRPr="001429CC">
              <w:rPr>
                <w:rFonts w:ascii="Times New Roman" w:hAnsi="Times New Roman"/>
                <w:b/>
                <w:caps/>
                <w:color w:val="000000"/>
              </w:rPr>
              <w:t>№ п\п</w:t>
            </w:r>
          </w:p>
        </w:tc>
        <w:tc>
          <w:tcPr>
            <w:tcW w:w="7800" w:type="dxa"/>
            <w:tcBorders>
              <w:top w:val="single" w:sz="4" w:space="0" w:color="000000"/>
              <w:left w:val="single" w:sz="4" w:space="0" w:color="000000"/>
              <w:bottom w:val="single" w:sz="4" w:space="0" w:color="000000"/>
              <w:right w:val="nil"/>
            </w:tcBorders>
            <w:vAlign w:val="center"/>
          </w:tcPr>
          <w:p w:rsidR="00A03D55" w:rsidRPr="001429CC" w:rsidRDefault="00A03D55" w:rsidP="00B261AF">
            <w:pPr>
              <w:snapToGrid w:val="0"/>
              <w:spacing w:line="240" w:lineRule="auto"/>
              <w:jc w:val="center"/>
              <w:rPr>
                <w:rFonts w:ascii="Times New Roman" w:hAnsi="Times New Roman"/>
                <w:b/>
                <w:caps/>
                <w:color w:val="000000"/>
              </w:rPr>
            </w:pPr>
            <w:r w:rsidRPr="001429CC">
              <w:rPr>
                <w:rFonts w:ascii="Times New Roman" w:hAnsi="Times New Roman"/>
                <w:b/>
                <w:caps/>
                <w:color w:val="000000"/>
              </w:rPr>
              <w:t>Наименование документа</w:t>
            </w:r>
          </w:p>
        </w:tc>
        <w:tc>
          <w:tcPr>
            <w:tcW w:w="1499" w:type="dxa"/>
            <w:tcBorders>
              <w:top w:val="single" w:sz="4" w:space="0" w:color="000000"/>
              <w:left w:val="single" w:sz="4" w:space="0" w:color="000000"/>
              <w:bottom w:val="single" w:sz="4" w:space="0" w:color="000000"/>
              <w:right w:val="single" w:sz="4" w:space="0" w:color="000000"/>
            </w:tcBorders>
            <w:vAlign w:val="center"/>
          </w:tcPr>
          <w:p w:rsidR="00A03D55" w:rsidRPr="001429CC" w:rsidRDefault="00A03D55" w:rsidP="00B261AF">
            <w:pPr>
              <w:snapToGrid w:val="0"/>
              <w:spacing w:line="240" w:lineRule="auto"/>
              <w:jc w:val="center"/>
              <w:rPr>
                <w:rFonts w:ascii="Times New Roman" w:hAnsi="Times New Roman"/>
                <w:b/>
                <w:caps/>
                <w:color w:val="000000"/>
              </w:rPr>
            </w:pPr>
            <w:r w:rsidRPr="001429CC">
              <w:rPr>
                <w:rFonts w:ascii="Times New Roman" w:hAnsi="Times New Roman"/>
                <w:b/>
                <w:caps/>
                <w:color w:val="000000"/>
              </w:rPr>
              <w:t>Кол-во</w:t>
            </w:r>
          </w:p>
          <w:p w:rsidR="00A03D55" w:rsidRPr="001429CC" w:rsidRDefault="00A03D55" w:rsidP="00B261AF">
            <w:pPr>
              <w:spacing w:line="240" w:lineRule="auto"/>
              <w:jc w:val="center"/>
              <w:rPr>
                <w:rFonts w:ascii="Times New Roman" w:hAnsi="Times New Roman"/>
                <w:b/>
                <w:caps/>
                <w:color w:val="000000"/>
              </w:rPr>
            </w:pPr>
            <w:r w:rsidRPr="001429CC">
              <w:rPr>
                <w:rFonts w:ascii="Times New Roman" w:hAnsi="Times New Roman"/>
                <w:b/>
                <w:caps/>
                <w:color w:val="000000"/>
              </w:rPr>
              <w:t>листов</w:t>
            </w:r>
          </w:p>
        </w:tc>
      </w:tr>
      <w:tr w:rsidR="00A03D55" w:rsidRPr="001429CC" w:rsidTr="00B261AF">
        <w:trPr>
          <w:trHeight w:val="276"/>
        </w:trPr>
        <w:tc>
          <w:tcPr>
            <w:tcW w:w="720" w:type="dxa"/>
            <w:tcBorders>
              <w:top w:val="single" w:sz="4" w:space="0" w:color="000000"/>
              <w:left w:val="single" w:sz="4" w:space="0" w:color="000000"/>
              <w:bottom w:val="single" w:sz="4" w:space="0" w:color="000000"/>
              <w:right w:val="nil"/>
            </w:tcBorders>
          </w:tcPr>
          <w:p w:rsidR="00A03D55" w:rsidRPr="001429CC" w:rsidRDefault="00A03D55" w:rsidP="00B261AF">
            <w:pPr>
              <w:snapToGrid w:val="0"/>
              <w:spacing w:line="240" w:lineRule="auto"/>
              <w:rPr>
                <w:rFonts w:ascii="Times New Roman" w:hAnsi="Times New Roman"/>
                <w:b/>
                <w:i/>
                <w:caps/>
                <w:color w:val="000000"/>
              </w:rPr>
            </w:pPr>
          </w:p>
        </w:tc>
        <w:tc>
          <w:tcPr>
            <w:tcW w:w="7800" w:type="dxa"/>
            <w:tcBorders>
              <w:top w:val="single" w:sz="4" w:space="0" w:color="000000"/>
              <w:left w:val="single" w:sz="4" w:space="0" w:color="000000"/>
              <w:bottom w:val="single" w:sz="4" w:space="0" w:color="000000"/>
              <w:right w:val="nil"/>
            </w:tcBorders>
          </w:tcPr>
          <w:p w:rsidR="00A03D55" w:rsidRPr="001429CC" w:rsidRDefault="00A03D55" w:rsidP="00B261AF">
            <w:pPr>
              <w:snapToGrid w:val="0"/>
              <w:spacing w:line="240" w:lineRule="auto"/>
              <w:rPr>
                <w:rFonts w:ascii="Times New Roman" w:hAnsi="Times New Roman"/>
                <w:b/>
                <w:caps/>
                <w:color w:val="000000"/>
              </w:rPr>
            </w:pPr>
          </w:p>
        </w:tc>
        <w:tc>
          <w:tcPr>
            <w:tcW w:w="1499" w:type="dxa"/>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napToGrid w:val="0"/>
              <w:spacing w:line="240" w:lineRule="auto"/>
              <w:rPr>
                <w:rFonts w:ascii="Times New Roman" w:hAnsi="Times New Roman"/>
                <w:b/>
                <w:i/>
                <w:caps/>
                <w:color w:val="000000"/>
              </w:rPr>
            </w:pPr>
          </w:p>
        </w:tc>
      </w:tr>
      <w:tr w:rsidR="00A03D55" w:rsidRPr="001429CC" w:rsidTr="00B261AF">
        <w:trPr>
          <w:trHeight w:val="276"/>
        </w:trPr>
        <w:tc>
          <w:tcPr>
            <w:tcW w:w="720" w:type="dxa"/>
            <w:tcBorders>
              <w:top w:val="single" w:sz="4" w:space="0" w:color="000000"/>
              <w:left w:val="single" w:sz="4" w:space="0" w:color="000000"/>
              <w:bottom w:val="single" w:sz="4" w:space="0" w:color="000000"/>
              <w:right w:val="nil"/>
            </w:tcBorders>
          </w:tcPr>
          <w:p w:rsidR="00A03D55" w:rsidRPr="001429CC" w:rsidRDefault="00A03D55" w:rsidP="00B261AF">
            <w:pPr>
              <w:snapToGrid w:val="0"/>
              <w:spacing w:line="240" w:lineRule="auto"/>
              <w:rPr>
                <w:rFonts w:ascii="Times New Roman" w:hAnsi="Times New Roman"/>
                <w:b/>
                <w:i/>
                <w:caps/>
                <w:color w:val="000000"/>
              </w:rPr>
            </w:pPr>
          </w:p>
        </w:tc>
        <w:tc>
          <w:tcPr>
            <w:tcW w:w="7800" w:type="dxa"/>
            <w:tcBorders>
              <w:top w:val="single" w:sz="4" w:space="0" w:color="000000"/>
              <w:left w:val="single" w:sz="4" w:space="0" w:color="000000"/>
              <w:bottom w:val="single" w:sz="4" w:space="0" w:color="000000"/>
              <w:right w:val="nil"/>
            </w:tcBorders>
          </w:tcPr>
          <w:p w:rsidR="00A03D55" w:rsidRPr="001429CC" w:rsidRDefault="00A03D55" w:rsidP="00B261AF">
            <w:pPr>
              <w:pStyle w:val="a6"/>
              <w:snapToGrid w:val="0"/>
              <w:spacing w:line="240" w:lineRule="auto"/>
              <w:rPr>
                <w:rFonts w:ascii="Times New Roman" w:hAnsi="Times New Roman"/>
                <w:color w:val="000000"/>
                <w:sz w:val="22"/>
                <w:szCs w:val="22"/>
                <w:lang w:eastAsia="en-US"/>
              </w:rPr>
            </w:pPr>
          </w:p>
        </w:tc>
        <w:tc>
          <w:tcPr>
            <w:tcW w:w="1499" w:type="dxa"/>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napToGrid w:val="0"/>
              <w:spacing w:line="240" w:lineRule="auto"/>
              <w:rPr>
                <w:rFonts w:ascii="Times New Roman" w:hAnsi="Times New Roman"/>
                <w:b/>
                <w:i/>
                <w:caps/>
                <w:color w:val="000000"/>
              </w:rPr>
            </w:pPr>
          </w:p>
        </w:tc>
      </w:tr>
      <w:tr w:rsidR="00A03D55" w:rsidRPr="001429CC" w:rsidTr="00B261AF">
        <w:trPr>
          <w:trHeight w:val="276"/>
        </w:trPr>
        <w:tc>
          <w:tcPr>
            <w:tcW w:w="720" w:type="dxa"/>
            <w:tcBorders>
              <w:top w:val="single" w:sz="4" w:space="0" w:color="000000"/>
              <w:left w:val="single" w:sz="4" w:space="0" w:color="000000"/>
              <w:bottom w:val="single" w:sz="4" w:space="0" w:color="000000"/>
              <w:right w:val="nil"/>
            </w:tcBorders>
          </w:tcPr>
          <w:p w:rsidR="00A03D55" w:rsidRPr="001429CC" w:rsidRDefault="00A03D55" w:rsidP="00B261AF">
            <w:pPr>
              <w:snapToGrid w:val="0"/>
              <w:spacing w:line="240" w:lineRule="auto"/>
              <w:rPr>
                <w:rFonts w:ascii="Times New Roman" w:hAnsi="Times New Roman"/>
                <w:b/>
                <w:i/>
                <w:caps/>
                <w:color w:val="000000"/>
              </w:rPr>
            </w:pPr>
          </w:p>
        </w:tc>
        <w:tc>
          <w:tcPr>
            <w:tcW w:w="7800" w:type="dxa"/>
            <w:tcBorders>
              <w:top w:val="single" w:sz="4" w:space="0" w:color="000000"/>
              <w:left w:val="single" w:sz="4" w:space="0" w:color="000000"/>
              <w:bottom w:val="single" w:sz="4" w:space="0" w:color="000000"/>
              <w:right w:val="nil"/>
            </w:tcBorders>
          </w:tcPr>
          <w:p w:rsidR="00A03D55" w:rsidRPr="001429CC" w:rsidRDefault="00A03D55" w:rsidP="00B261AF">
            <w:pPr>
              <w:snapToGrid w:val="0"/>
              <w:spacing w:line="240" w:lineRule="auto"/>
              <w:rPr>
                <w:rFonts w:ascii="Times New Roman" w:hAnsi="Times New Roman"/>
                <w:b/>
                <w:i/>
                <w:caps/>
                <w:color w:val="000000"/>
              </w:rPr>
            </w:pPr>
          </w:p>
        </w:tc>
        <w:tc>
          <w:tcPr>
            <w:tcW w:w="1499" w:type="dxa"/>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napToGrid w:val="0"/>
              <w:spacing w:line="240" w:lineRule="auto"/>
              <w:rPr>
                <w:rFonts w:ascii="Times New Roman" w:hAnsi="Times New Roman"/>
                <w:b/>
                <w:i/>
                <w:caps/>
                <w:color w:val="000000"/>
              </w:rPr>
            </w:pPr>
          </w:p>
        </w:tc>
      </w:tr>
      <w:tr w:rsidR="00A03D55" w:rsidRPr="001429CC" w:rsidTr="00B261AF">
        <w:trPr>
          <w:trHeight w:val="276"/>
        </w:trPr>
        <w:tc>
          <w:tcPr>
            <w:tcW w:w="720" w:type="dxa"/>
            <w:tcBorders>
              <w:top w:val="single" w:sz="4" w:space="0" w:color="000000"/>
              <w:left w:val="single" w:sz="4" w:space="0" w:color="000000"/>
              <w:bottom w:val="single" w:sz="4" w:space="0" w:color="000000"/>
              <w:right w:val="nil"/>
            </w:tcBorders>
          </w:tcPr>
          <w:p w:rsidR="00A03D55" w:rsidRPr="001429CC" w:rsidRDefault="00A03D55" w:rsidP="00B261AF">
            <w:pPr>
              <w:snapToGrid w:val="0"/>
              <w:spacing w:line="240" w:lineRule="auto"/>
              <w:rPr>
                <w:rFonts w:ascii="Times New Roman" w:hAnsi="Times New Roman"/>
                <w:b/>
                <w:i/>
                <w:caps/>
                <w:color w:val="000000"/>
              </w:rPr>
            </w:pPr>
          </w:p>
        </w:tc>
        <w:tc>
          <w:tcPr>
            <w:tcW w:w="7800" w:type="dxa"/>
            <w:tcBorders>
              <w:top w:val="single" w:sz="4" w:space="0" w:color="000000"/>
              <w:left w:val="single" w:sz="4" w:space="0" w:color="000000"/>
              <w:bottom w:val="single" w:sz="4" w:space="0" w:color="000000"/>
              <w:right w:val="nil"/>
            </w:tcBorders>
          </w:tcPr>
          <w:p w:rsidR="00A03D55" w:rsidRPr="001429CC" w:rsidRDefault="00A03D55" w:rsidP="00B261AF">
            <w:pPr>
              <w:snapToGrid w:val="0"/>
              <w:spacing w:line="240" w:lineRule="auto"/>
              <w:rPr>
                <w:rFonts w:ascii="Times New Roman" w:hAnsi="Times New Roman"/>
                <w:b/>
                <w:i/>
                <w:caps/>
                <w:color w:val="000000"/>
              </w:rPr>
            </w:pPr>
          </w:p>
        </w:tc>
        <w:tc>
          <w:tcPr>
            <w:tcW w:w="1499" w:type="dxa"/>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napToGrid w:val="0"/>
              <w:spacing w:line="240" w:lineRule="auto"/>
              <w:rPr>
                <w:rFonts w:ascii="Times New Roman" w:hAnsi="Times New Roman"/>
                <w:b/>
                <w:i/>
                <w:caps/>
                <w:color w:val="000000"/>
              </w:rPr>
            </w:pPr>
          </w:p>
        </w:tc>
      </w:tr>
      <w:tr w:rsidR="00A03D55" w:rsidRPr="001429CC" w:rsidTr="00B261AF">
        <w:trPr>
          <w:trHeight w:val="276"/>
        </w:trPr>
        <w:tc>
          <w:tcPr>
            <w:tcW w:w="720" w:type="dxa"/>
            <w:tcBorders>
              <w:top w:val="single" w:sz="4" w:space="0" w:color="000000"/>
              <w:left w:val="single" w:sz="4" w:space="0" w:color="000000"/>
              <w:bottom w:val="single" w:sz="4" w:space="0" w:color="000000"/>
              <w:right w:val="nil"/>
            </w:tcBorders>
          </w:tcPr>
          <w:p w:rsidR="00A03D55" w:rsidRPr="001429CC" w:rsidRDefault="00A03D55" w:rsidP="00B261AF">
            <w:pPr>
              <w:snapToGrid w:val="0"/>
              <w:spacing w:line="240" w:lineRule="auto"/>
              <w:rPr>
                <w:rFonts w:ascii="Times New Roman" w:hAnsi="Times New Roman"/>
                <w:b/>
                <w:i/>
                <w:caps/>
                <w:color w:val="000000"/>
              </w:rPr>
            </w:pPr>
          </w:p>
        </w:tc>
        <w:tc>
          <w:tcPr>
            <w:tcW w:w="7800" w:type="dxa"/>
            <w:tcBorders>
              <w:top w:val="single" w:sz="4" w:space="0" w:color="000000"/>
              <w:left w:val="single" w:sz="4" w:space="0" w:color="000000"/>
              <w:bottom w:val="single" w:sz="4" w:space="0" w:color="000000"/>
              <w:right w:val="nil"/>
            </w:tcBorders>
          </w:tcPr>
          <w:p w:rsidR="00A03D55" w:rsidRPr="001429CC" w:rsidRDefault="00A03D55" w:rsidP="00B261AF">
            <w:pPr>
              <w:snapToGrid w:val="0"/>
              <w:spacing w:line="240" w:lineRule="auto"/>
              <w:rPr>
                <w:rFonts w:ascii="Times New Roman" w:hAnsi="Times New Roman"/>
                <w:b/>
                <w:i/>
                <w:caps/>
                <w:color w:val="000000"/>
              </w:rPr>
            </w:pPr>
          </w:p>
        </w:tc>
        <w:tc>
          <w:tcPr>
            <w:tcW w:w="1499" w:type="dxa"/>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napToGrid w:val="0"/>
              <w:spacing w:line="240" w:lineRule="auto"/>
              <w:rPr>
                <w:rFonts w:ascii="Times New Roman" w:hAnsi="Times New Roman"/>
                <w:b/>
                <w:i/>
                <w:caps/>
                <w:color w:val="000000"/>
              </w:rPr>
            </w:pPr>
          </w:p>
        </w:tc>
      </w:tr>
      <w:tr w:rsidR="00A03D55" w:rsidRPr="001429CC" w:rsidTr="00B261AF">
        <w:trPr>
          <w:trHeight w:val="276"/>
        </w:trPr>
        <w:tc>
          <w:tcPr>
            <w:tcW w:w="720" w:type="dxa"/>
            <w:tcBorders>
              <w:top w:val="single" w:sz="4" w:space="0" w:color="000000"/>
              <w:left w:val="single" w:sz="4" w:space="0" w:color="000000"/>
              <w:bottom w:val="single" w:sz="4" w:space="0" w:color="000000"/>
              <w:right w:val="nil"/>
            </w:tcBorders>
          </w:tcPr>
          <w:p w:rsidR="00A03D55" w:rsidRPr="001429CC" w:rsidRDefault="00A03D55" w:rsidP="00B261AF">
            <w:pPr>
              <w:snapToGrid w:val="0"/>
              <w:spacing w:line="240" w:lineRule="auto"/>
              <w:rPr>
                <w:rFonts w:ascii="Times New Roman" w:hAnsi="Times New Roman"/>
                <w:b/>
                <w:i/>
                <w:caps/>
                <w:color w:val="000000"/>
              </w:rPr>
            </w:pPr>
          </w:p>
        </w:tc>
        <w:tc>
          <w:tcPr>
            <w:tcW w:w="7800" w:type="dxa"/>
            <w:tcBorders>
              <w:top w:val="single" w:sz="4" w:space="0" w:color="000000"/>
              <w:left w:val="single" w:sz="4" w:space="0" w:color="000000"/>
              <w:bottom w:val="single" w:sz="4" w:space="0" w:color="000000"/>
              <w:right w:val="nil"/>
            </w:tcBorders>
          </w:tcPr>
          <w:p w:rsidR="00A03D55" w:rsidRPr="001429CC" w:rsidRDefault="00A03D55" w:rsidP="00B261AF">
            <w:pPr>
              <w:snapToGrid w:val="0"/>
              <w:spacing w:line="240" w:lineRule="auto"/>
              <w:rPr>
                <w:rFonts w:ascii="Times New Roman" w:hAnsi="Times New Roman"/>
                <w:b/>
                <w:i/>
                <w:caps/>
                <w:color w:val="000000"/>
              </w:rPr>
            </w:pPr>
          </w:p>
        </w:tc>
        <w:tc>
          <w:tcPr>
            <w:tcW w:w="1499" w:type="dxa"/>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napToGrid w:val="0"/>
              <w:spacing w:line="240" w:lineRule="auto"/>
              <w:rPr>
                <w:rFonts w:ascii="Times New Roman" w:hAnsi="Times New Roman"/>
                <w:b/>
                <w:i/>
                <w:caps/>
                <w:color w:val="000000"/>
              </w:rPr>
            </w:pPr>
          </w:p>
        </w:tc>
      </w:tr>
      <w:tr w:rsidR="00A03D55" w:rsidRPr="001429CC" w:rsidTr="00B261AF">
        <w:trPr>
          <w:trHeight w:val="276"/>
        </w:trPr>
        <w:tc>
          <w:tcPr>
            <w:tcW w:w="720" w:type="dxa"/>
            <w:tcBorders>
              <w:top w:val="single" w:sz="4" w:space="0" w:color="000000"/>
              <w:left w:val="single" w:sz="4" w:space="0" w:color="000000"/>
              <w:bottom w:val="single" w:sz="4" w:space="0" w:color="000000"/>
              <w:right w:val="nil"/>
            </w:tcBorders>
          </w:tcPr>
          <w:p w:rsidR="00A03D55" w:rsidRPr="001429CC" w:rsidRDefault="00A03D55" w:rsidP="00B261AF">
            <w:pPr>
              <w:snapToGrid w:val="0"/>
              <w:spacing w:line="240" w:lineRule="auto"/>
              <w:rPr>
                <w:rFonts w:ascii="Times New Roman" w:hAnsi="Times New Roman"/>
                <w:b/>
                <w:i/>
                <w:caps/>
                <w:color w:val="000000"/>
              </w:rPr>
            </w:pPr>
          </w:p>
        </w:tc>
        <w:tc>
          <w:tcPr>
            <w:tcW w:w="7800" w:type="dxa"/>
            <w:tcBorders>
              <w:top w:val="single" w:sz="4" w:space="0" w:color="000000"/>
              <w:left w:val="single" w:sz="4" w:space="0" w:color="000000"/>
              <w:bottom w:val="single" w:sz="4" w:space="0" w:color="000000"/>
              <w:right w:val="nil"/>
            </w:tcBorders>
          </w:tcPr>
          <w:p w:rsidR="00A03D55" w:rsidRPr="001429CC" w:rsidRDefault="00A03D55" w:rsidP="00B261AF">
            <w:pPr>
              <w:snapToGrid w:val="0"/>
              <w:spacing w:line="240" w:lineRule="auto"/>
              <w:jc w:val="right"/>
              <w:rPr>
                <w:rFonts w:ascii="Times New Roman" w:hAnsi="Times New Roman"/>
                <w:b/>
                <w:caps/>
                <w:color w:val="000000"/>
              </w:rPr>
            </w:pPr>
            <w:r w:rsidRPr="001429CC">
              <w:rPr>
                <w:rFonts w:ascii="Times New Roman" w:hAnsi="Times New Roman"/>
                <w:b/>
                <w:caps/>
                <w:color w:val="000000"/>
              </w:rPr>
              <w:t>Итого:</w:t>
            </w:r>
          </w:p>
        </w:tc>
        <w:tc>
          <w:tcPr>
            <w:tcW w:w="1499" w:type="dxa"/>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napToGrid w:val="0"/>
              <w:spacing w:line="240" w:lineRule="auto"/>
              <w:rPr>
                <w:rFonts w:ascii="Times New Roman" w:hAnsi="Times New Roman"/>
                <w:b/>
                <w:caps/>
                <w:color w:val="000000"/>
              </w:rPr>
            </w:pPr>
          </w:p>
        </w:tc>
      </w:tr>
    </w:tbl>
    <w:p w:rsidR="00A03D55" w:rsidRPr="001429CC" w:rsidRDefault="00A03D55" w:rsidP="00B261AF">
      <w:pPr>
        <w:spacing w:line="240" w:lineRule="auto"/>
        <w:rPr>
          <w:rFonts w:ascii="Times New Roman" w:hAnsi="Times New Roman"/>
          <w:b/>
          <w:color w:val="000000"/>
        </w:rPr>
      </w:pPr>
    </w:p>
    <w:p w:rsidR="00A03D55" w:rsidRPr="001429CC" w:rsidRDefault="00A03D55" w:rsidP="00B261AF">
      <w:pPr>
        <w:spacing w:line="240" w:lineRule="auto"/>
        <w:rPr>
          <w:rFonts w:ascii="Times New Roman" w:hAnsi="Times New Roman"/>
          <w:b/>
          <w:color w:val="000000"/>
        </w:rPr>
      </w:pPr>
    </w:p>
    <w:p w:rsidR="00A03D55" w:rsidRPr="001429CC" w:rsidRDefault="00A03D55" w:rsidP="00B261AF">
      <w:pPr>
        <w:spacing w:line="240" w:lineRule="auto"/>
        <w:rPr>
          <w:rFonts w:ascii="Times New Roman" w:hAnsi="Times New Roman"/>
          <w:color w:val="000000"/>
        </w:rPr>
      </w:pPr>
      <w:r w:rsidRPr="001429CC">
        <w:rPr>
          <w:rFonts w:ascii="Times New Roman" w:hAnsi="Times New Roman"/>
          <w:color w:val="000000"/>
        </w:rPr>
        <w:t>_______________________________              ________________  /_____________________/</w:t>
      </w:r>
    </w:p>
    <w:p w:rsidR="00A03D55" w:rsidRPr="001429CC" w:rsidRDefault="00A03D55" w:rsidP="00B261AF">
      <w:pPr>
        <w:spacing w:line="240" w:lineRule="auto"/>
        <w:rPr>
          <w:rFonts w:ascii="Times New Roman" w:hAnsi="Times New Roman"/>
          <w:caps/>
          <w:color w:val="000000"/>
          <w:sz w:val="20"/>
          <w:szCs w:val="20"/>
        </w:rPr>
      </w:pPr>
      <w:r w:rsidRPr="001429CC">
        <w:rPr>
          <w:rFonts w:ascii="Times New Roman" w:hAnsi="Times New Roman"/>
          <w:caps/>
          <w:color w:val="000000"/>
        </w:rPr>
        <w:t xml:space="preserve">         </w:t>
      </w:r>
      <w:r w:rsidRPr="001429CC">
        <w:rPr>
          <w:rFonts w:ascii="Times New Roman" w:hAnsi="Times New Roman"/>
          <w:caps/>
          <w:color w:val="000000"/>
          <w:sz w:val="20"/>
          <w:szCs w:val="20"/>
        </w:rPr>
        <w:t xml:space="preserve">(должность руководителя)                        (подпись руководителя)      (Ф.И.О.) </w:t>
      </w:r>
    </w:p>
    <w:p w:rsidR="00A03D55" w:rsidRPr="001429CC" w:rsidRDefault="00A03D55" w:rsidP="00B261AF">
      <w:pPr>
        <w:spacing w:line="240" w:lineRule="auto"/>
        <w:rPr>
          <w:rFonts w:ascii="Times New Roman" w:hAnsi="Times New Roman"/>
          <w:color w:val="000000"/>
        </w:rPr>
      </w:pPr>
      <w:r w:rsidRPr="001429CC">
        <w:rPr>
          <w:rFonts w:ascii="Times New Roman" w:hAnsi="Times New Roman"/>
          <w:caps/>
          <w:color w:val="000000"/>
        </w:rPr>
        <w:t xml:space="preserve">                                                                                                                        М.п.</w:t>
      </w:r>
      <w:r w:rsidRPr="001429CC">
        <w:rPr>
          <w:rFonts w:ascii="Times New Roman" w:hAnsi="Times New Roman"/>
          <w:color w:val="000000"/>
        </w:rPr>
        <w:t xml:space="preserve"> </w:t>
      </w:r>
    </w:p>
    <w:p w:rsidR="00A03D55" w:rsidRPr="001429CC" w:rsidRDefault="00A03D55" w:rsidP="00B261AF">
      <w:pPr>
        <w:autoSpaceDE w:val="0"/>
        <w:autoSpaceDN w:val="0"/>
        <w:adjustRightInd w:val="0"/>
        <w:spacing w:after="0" w:line="240" w:lineRule="auto"/>
        <w:ind w:firstLine="540"/>
        <w:jc w:val="center"/>
        <w:rPr>
          <w:rFonts w:ascii="Times New Roman" w:hAnsi="Times New Roman"/>
          <w:b/>
          <w:bCs/>
          <w:caps/>
          <w:sz w:val="24"/>
          <w:szCs w:val="24"/>
        </w:rPr>
      </w:pPr>
    </w:p>
    <w:p w:rsidR="00A03D55" w:rsidRPr="001429CC" w:rsidRDefault="00A03D55" w:rsidP="00B261AF">
      <w:pPr>
        <w:autoSpaceDE w:val="0"/>
        <w:autoSpaceDN w:val="0"/>
        <w:adjustRightInd w:val="0"/>
        <w:spacing w:after="0" w:line="240" w:lineRule="auto"/>
        <w:ind w:firstLine="540"/>
        <w:jc w:val="center"/>
        <w:rPr>
          <w:rFonts w:ascii="Times New Roman" w:hAnsi="Times New Roman"/>
          <w:b/>
          <w:bCs/>
          <w:caps/>
          <w:sz w:val="24"/>
          <w:szCs w:val="24"/>
        </w:rPr>
      </w:pPr>
    </w:p>
    <w:p w:rsidR="00A03D55" w:rsidRPr="001429CC" w:rsidRDefault="00A03D55" w:rsidP="00B261AF">
      <w:pPr>
        <w:autoSpaceDE w:val="0"/>
        <w:autoSpaceDN w:val="0"/>
        <w:adjustRightInd w:val="0"/>
        <w:spacing w:after="0" w:line="240" w:lineRule="auto"/>
        <w:ind w:firstLine="540"/>
        <w:jc w:val="center"/>
        <w:rPr>
          <w:rFonts w:ascii="Times New Roman" w:hAnsi="Times New Roman"/>
          <w:b/>
          <w:bCs/>
          <w:caps/>
          <w:sz w:val="24"/>
          <w:szCs w:val="24"/>
        </w:rPr>
      </w:pPr>
    </w:p>
    <w:p w:rsidR="00A03D55" w:rsidRPr="001429CC" w:rsidRDefault="00A03D55" w:rsidP="00B261AF">
      <w:pPr>
        <w:autoSpaceDE w:val="0"/>
        <w:autoSpaceDN w:val="0"/>
        <w:adjustRightInd w:val="0"/>
        <w:spacing w:after="0" w:line="240" w:lineRule="auto"/>
        <w:ind w:firstLine="540"/>
        <w:jc w:val="center"/>
        <w:rPr>
          <w:rFonts w:ascii="Times New Roman" w:hAnsi="Times New Roman"/>
          <w:b/>
          <w:bCs/>
          <w:caps/>
          <w:sz w:val="24"/>
          <w:szCs w:val="24"/>
        </w:rPr>
      </w:pPr>
    </w:p>
    <w:p w:rsidR="00A03D55" w:rsidRPr="001429CC" w:rsidRDefault="00A03D55" w:rsidP="00B261AF">
      <w:pPr>
        <w:autoSpaceDE w:val="0"/>
        <w:autoSpaceDN w:val="0"/>
        <w:adjustRightInd w:val="0"/>
        <w:spacing w:after="0" w:line="240" w:lineRule="auto"/>
        <w:ind w:firstLine="540"/>
        <w:jc w:val="center"/>
        <w:rPr>
          <w:rFonts w:ascii="Times New Roman" w:hAnsi="Times New Roman"/>
          <w:b/>
          <w:bCs/>
          <w:caps/>
          <w:sz w:val="24"/>
          <w:szCs w:val="24"/>
        </w:rPr>
      </w:pPr>
    </w:p>
    <w:p w:rsidR="00A03D55" w:rsidRPr="001429CC" w:rsidRDefault="00A03D55" w:rsidP="00B261AF">
      <w:pPr>
        <w:autoSpaceDE w:val="0"/>
        <w:autoSpaceDN w:val="0"/>
        <w:adjustRightInd w:val="0"/>
        <w:spacing w:after="0" w:line="240" w:lineRule="auto"/>
        <w:ind w:firstLine="540"/>
        <w:jc w:val="center"/>
        <w:rPr>
          <w:rFonts w:ascii="Times New Roman" w:hAnsi="Times New Roman"/>
          <w:b/>
          <w:bCs/>
          <w:caps/>
          <w:sz w:val="24"/>
          <w:szCs w:val="24"/>
        </w:rPr>
      </w:pPr>
    </w:p>
    <w:p w:rsidR="00A03D55" w:rsidRPr="001429CC" w:rsidRDefault="00A03D55" w:rsidP="00B261AF">
      <w:pPr>
        <w:autoSpaceDE w:val="0"/>
        <w:autoSpaceDN w:val="0"/>
        <w:adjustRightInd w:val="0"/>
        <w:spacing w:after="0" w:line="240" w:lineRule="auto"/>
        <w:ind w:firstLine="540"/>
        <w:jc w:val="center"/>
        <w:rPr>
          <w:rFonts w:ascii="Times New Roman" w:hAnsi="Times New Roman"/>
          <w:b/>
          <w:bCs/>
          <w:caps/>
          <w:sz w:val="24"/>
          <w:szCs w:val="24"/>
        </w:rPr>
      </w:pPr>
    </w:p>
    <w:p w:rsidR="00A03D55" w:rsidRPr="001429CC" w:rsidRDefault="00A03D55" w:rsidP="00B261AF">
      <w:pPr>
        <w:autoSpaceDE w:val="0"/>
        <w:autoSpaceDN w:val="0"/>
        <w:adjustRightInd w:val="0"/>
        <w:spacing w:after="0" w:line="240" w:lineRule="auto"/>
        <w:ind w:firstLine="540"/>
        <w:jc w:val="center"/>
        <w:rPr>
          <w:rFonts w:ascii="Times New Roman" w:hAnsi="Times New Roman"/>
          <w:b/>
          <w:bCs/>
          <w:caps/>
          <w:sz w:val="24"/>
          <w:szCs w:val="24"/>
        </w:rPr>
      </w:pPr>
    </w:p>
    <w:p w:rsidR="00A03D55" w:rsidRPr="001429CC" w:rsidRDefault="00A03D55" w:rsidP="00B261AF">
      <w:pPr>
        <w:autoSpaceDE w:val="0"/>
        <w:autoSpaceDN w:val="0"/>
        <w:adjustRightInd w:val="0"/>
        <w:spacing w:after="0" w:line="240" w:lineRule="auto"/>
        <w:ind w:firstLine="540"/>
        <w:jc w:val="center"/>
        <w:rPr>
          <w:rFonts w:ascii="Times New Roman" w:hAnsi="Times New Roman"/>
          <w:b/>
          <w:bCs/>
          <w:caps/>
          <w:sz w:val="24"/>
          <w:szCs w:val="24"/>
        </w:rPr>
      </w:pPr>
    </w:p>
    <w:p w:rsidR="00A03D55" w:rsidRPr="001429CC" w:rsidRDefault="00A03D55" w:rsidP="00B261AF">
      <w:pPr>
        <w:autoSpaceDE w:val="0"/>
        <w:autoSpaceDN w:val="0"/>
        <w:adjustRightInd w:val="0"/>
        <w:spacing w:after="0" w:line="240" w:lineRule="auto"/>
        <w:ind w:firstLine="540"/>
        <w:jc w:val="center"/>
        <w:rPr>
          <w:rFonts w:ascii="Times New Roman" w:hAnsi="Times New Roman"/>
          <w:b/>
          <w:bCs/>
          <w:caps/>
          <w:sz w:val="24"/>
          <w:szCs w:val="24"/>
        </w:rPr>
      </w:pPr>
    </w:p>
    <w:p w:rsidR="00A03D55" w:rsidRPr="001429CC" w:rsidRDefault="00A03D55" w:rsidP="00B261AF">
      <w:pPr>
        <w:autoSpaceDE w:val="0"/>
        <w:autoSpaceDN w:val="0"/>
        <w:adjustRightInd w:val="0"/>
        <w:spacing w:after="0" w:line="240" w:lineRule="auto"/>
        <w:ind w:firstLine="540"/>
        <w:jc w:val="center"/>
        <w:rPr>
          <w:rFonts w:ascii="Times New Roman" w:hAnsi="Times New Roman"/>
          <w:b/>
          <w:bCs/>
          <w:caps/>
          <w:sz w:val="24"/>
          <w:szCs w:val="24"/>
        </w:rPr>
      </w:pPr>
    </w:p>
    <w:p w:rsidR="00A03D55" w:rsidRPr="001429CC" w:rsidRDefault="00A03D55" w:rsidP="00B261AF">
      <w:pPr>
        <w:autoSpaceDE w:val="0"/>
        <w:autoSpaceDN w:val="0"/>
        <w:adjustRightInd w:val="0"/>
        <w:spacing w:after="0" w:line="240" w:lineRule="auto"/>
        <w:ind w:firstLine="540"/>
        <w:jc w:val="center"/>
        <w:rPr>
          <w:rFonts w:ascii="Times New Roman" w:hAnsi="Times New Roman"/>
          <w:b/>
          <w:bCs/>
          <w:caps/>
          <w:sz w:val="24"/>
          <w:szCs w:val="24"/>
        </w:rPr>
      </w:pPr>
      <w:r w:rsidRPr="001429CC">
        <w:rPr>
          <w:rFonts w:ascii="Times New Roman" w:hAnsi="Times New Roman"/>
          <w:b/>
          <w:bCs/>
          <w:caps/>
          <w:sz w:val="24"/>
          <w:szCs w:val="24"/>
        </w:rPr>
        <w:lastRenderedPageBreak/>
        <w:t>ФОРМА предложения участника открытого конкурса в отношении объекта закупки</w:t>
      </w:r>
    </w:p>
    <w:p w:rsidR="00A03D55" w:rsidRPr="001429CC" w:rsidRDefault="00A03D55" w:rsidP="00B261AF">
      <w:pPr>
        <w:rPr>
          <w:rFonts w:ascii="Times New Roman" w:hAnsi="Times New Roman"/>
          <w:b/>
          <w:bCs/>
          <w:caps/>
          <w:sz w:val="24"/>
          <w:szCs w:val="24"/>
        </w:rPr>
      </w:pPr>
    </w:p>
    <w:p w:rsidR="00A03D55" w:rsidRPr="001429CC" w:rsidRDefault="00A03D55" w:rsidP="00B261AF">
      <w:pPr>
        <w:autoSpaceDE w:val="0"/>
        <w:autoSpaceDN w:val="0"/>
        <w:adjustRightInd w:val="0"/>
        <w:spacing w:after="0" w:line="240" w:lineRule="auto"/>
        <w:jc w:val="center"/>
        <w:rPr>
          <w:rFonts w:ascii="Times New Roman" w:hAnsi="Times New Roman"/>
          <w:b/>
          <w:bCs/>
          <w:caps/>
          <w:sz w:val="28"/>
          <w:szCs w:val="24"/>
        </w:rPr>
      </w:pPr>
      <w:r w:rsidRPr="001429CC">
        <w:rPr>
          <w:rFonts w:ascii="Times New Roman" w:hAnsi="Times New Roman"/>
          <w:b/>
          <w:bCs/>
          <w:caps/>
          <w:sz w:val="28"/>
          <w:szCs w:val="24"/>
        </w:rPr>
        <w:t>предложениЕ в отношении объекта закупки</w:t>
      </w:r>
    </w:p>
    <w:p w:rsidR="00A03D55" w:rsidRPr="001429CC" w:rsidRDefault="00A03D55" w:rsidP="00B261AF">
      <w:pPr>
        <w:autoSpaceDE w:val="0"/>
        <w:autoSpaceDN w:val="0"/>
        <w:adjustRightInd w:val="0"/>
        <w:spacing w:after="0" w:line="240" w:lineRule="auto"/>
        <w:jc w:val="center"/>
        <w:rPr>
          <w:rFonts w:ascii="Times New Roman" w:hAnsi="Times New Roman"/>
          <w:b/>
          <w:bCs/>
          <w:caps/>
          <w:sz w:val="18"/>
          <w:szCs w:val="24"/>
        </w:rPr>
      </w:pPr>
    </w:p>
    <w:p w:rsidR="00A03D55" w:rsidRPr="001429CC" w:rsidRDefault="00A03D55" w:rsidP="00B261AF">
      <w:pPr>
        <w:autoSpaceDE w:val="0"/>
        <w:autoSpaceDN w:val="0"/>
        <w:adjustRightInd w:val="0"/>
        <w:spacing w:after="0" w:line="240" w:lineRule="auto"/>
        <w:jc w:val="center"/>
        <w:rPr>
          <w:rFonts w:ascii="Times New Roman" w:hAnsi="Times New Roman"/>
          <w:b/>
          <w:bCs/>
          <w:caps/>
          <w:sz w:val="28"/>
          <w:szCs w:val="24"/>
        </w:rPr>
      </w:pPr>
    </w:p>
    <w:p w:rsidR="00A03D55" w:rsidRPr="001429CC" w:rsidRDefault="00A03D55" w:rsidP="00B261AF">
      <w:pPr>
        <w:spacing w:after="0" w:line="240" w:lineRule="auto"/>
        <w:jc w:val="both"/>
        <w:rPr>
          <w:rFonts w:ascii="Times New Roman" w:hAnsi="Times New Roman"/>
          <w:sz w:val="24"/>
          <w:szCs w:val="24"/>
          <w:lang w:eastAsia="ru-RU"/>
        </w:rPr>
      </w:pPr>
      <w:r w:rsidRPr="001429CC">
        <w:rPr>
          <w:rFonts w:ascii="Times New Roman" w:hAnsi="Times New Roman"/>
          <w:sz w:val="24"/>
          <w:szCs w:val="24"/>
          <w:lang w:eastAsia="ru-RU"/>
        </w:rPr>
        <w:t>Наименование объекта закупки: Аудиторские услуги по проведению обязательного аудита бухгалтерской (финансовой) отчетности ОАО «</w:t>
      </w:r>
      <w:proofErr w:type="spellStart"/>
      <w:r w:rsidRPr="001429CC">
        <w:rPr>
          <w:rFonts w:ascii="Times New Roman" w:hAnsi="Times New Roman"/>
          <w:sz w:val="24"/>
          <w:szCs w:val="24"/>
          <w:lang w:eastAsia="ru-RU"/>
        </w:rPr>
        <w:t>Майнское</w:t>
      </w:r>
      <w:proofErr w:type="spellEnd"/>
      <w:r w:rsidRPr="001429CC">
        <w:rPr>
          <w:rFonts w:ascii="Times New Roman" w:hAnsi="Times New Roman"/>
          <w:sz w:val="24"/>
          <w:szCs w:val="24"/>
          <w:lang w:eastAsia="ru-RU"/>
        </w:rPr>
        <w:t xml:space="preserve"> автотранспортное предприятие» по итогам деятельности за 2015, 2016, 2017 годы</w:t>
      </w:r>
    </w:p>
    <w:p w:rsidR="00A03D55" w:rsidRPr="001429CC" w:rsidRDefault="00A03D55" w:rsidP="00B261AF">
      <w:pPr>
        <w:spacing w:after="0" w:line="240" w:lineRule="auto"/>
        <w:jc w:val="both"/>
        <w:rPr>
          <w:rFonts w:ascii="Times New Roman" w:hAnsi="Times New Roman"/>
          <w:b/>
          <w:caps/>
          <w:sz w:val="28"/>
          <w:szCs w:val="28"/>
          <w:lang w:eastAsia="ru-RU"/>
        </w:rPr>
      </w:pPr>
    </w:p>
    <w:p w:rsidR="00A03D55" w:rsidRPr="001429CC" w:rsidRDefault="00A03D55" w:rsidP="00B261AF">
      <w:pPr>
        <w:spacing w:after="0" w:line="240" w:lineRule="auto"/>
        <w:ind w:right="-83"/>
        <w:jc w:val="both"/>
        <w:rPr>
          <w:rFonts w:ascii="Times New Roman" w:hAnsi="Times New Roman"/>
          <w:sz w:val="24"/>
          <w:szCs w:val="20"/>
        </w:rPr>
      </w:pPr>
      <w:r w:rsidRPr="001429CC">
        <w:rPr>
          <w:rFonts w:ascii="Times New Roman" w:hAnsi="Times New Roman"/>
          <w:sz w:val="24"/>
          <w:szCs w:val="20"/>
        </w:rPr>
        <w:t xml:space="preserve">Заказчик: </w:t>
      </w:r>
      <w:r w:rsidRPr="001429CC">
        <w:rPr>
          <w:rFonts w:ascii="Times New Roman" w:hAnsi="Times New Roman"/>
          <w:sz w:val="24"/>
          <w:szCs w:val="24"/>
        </w:rPr>
        <w:t>Открытое акционерное общество «</w:t>
      </w:r>
      <w:proofErr w:type="spellStart"/>
      <w:r w:rsidRPr="001429CC">
        <w:rPr>
          <w:rFonts w:ascii="Times New Roman" w:hAnsi="Times New Roman"/>
          <w:sz w:val="24"/>
          <w:szCs w:val="24"/>
        </w:rPr>
        <w:t>Майнское</w:t>
      </w:r>
      <w:proofErr w:type="spellEnd"/>
      <w:r w:rsidRPr="001429CC">
        <w:rPr>
          <w:rFonts w:ascii="Times New Roman" w:hAnsi="Times New Roman"/>
          <w:sz w:val="24"/>
          <w:szCs w:val="24"/>
        </w:rPr>
        <w:t xml:space="preserve"> автотранспортное предприятие»</w:t>
      </w:r>
    </w:p>
    <w:p w:rsidR="00A03D55" w:rsidRPr="001429CC" w:rsidRDefault="00A03D55" w:rsidP="00B261AF">
      <w:pPr>
        <w:spacing w:after="0" w:line="240" w:lineRule="auto"/>
        <w:ind w:right="-83" w:firstLine="600"/>
        <w:jc w:val="both"/>
        <w:rPr>
          <w:rFonts w:ascii="Times New Roman" w:hAnsi="Times New Roman"/>
          <w:sz w:val="28"/>
          <w:szCs w:val="28"/>
        </w:rPr>
      </w:pPr>
    </w:p>
    <w:p w:rsidR="00A03D55" w:rsidRPr="001429CC" w:rsidRDefault="00A03D55" w:rsidP="00B261AF">
      <w:pPr>
        <w:spacing w:after="0" w:line="240" w:lineRule="auto"/>
        <w:ind w:right="-83" w:firstLine="709"/>
        <w:jc w:val="both"/>
        <w:rPr>
          <w:rFonts w:ascii="Times New Roman" w:hAnsi="Times New Roman"/>
          <w:sz w:val="24"/>
          <w:szCs w:val="24"/>
          <w:lang w:eastAsia="ru-RU"/>
        </w:rPr>
      </w:pPr>
      <w:r w:rsidRPr="001429CC">
        <w:rPr>
          <w:rFonts w:ascii="Times New Roman" w:hAnsi="Times New Roman"/>
          <w:sz w:val="24"/>
          <w:szCs w:val="24"/>
          <w:lang w:eastAsia="ru-RU"/>
        </w:rPr>
        <w:t>Изучив в полном объеме конкурсную документацию, получение которой настоящим удостоверяется, и, не имея претензий по ее содержанию, а также применимые к данному конкурсу законодательство и нормативно-правовые акты</w:t>
      </w:r>
    </w:p>
    <w:p w:rsidR="00A03D55" w:rsidRPr="001429CC" w:rsidRDefault="00A03D55" w:rsidP="00B261AF">
      <w:pPr>
        <w:spacing w:after="0" w:line="240" w:lineRule="auto"/>
        <w:ind w:right="-83" w:firstLine="600"/>
        <w:jc w:val="both"/>
        <w:rPr>
          <w:rFonts w:ascii="Times New Roman" w:hAnsi="Times New Roman"/>
          <w:sz w:val="24"/>
          <w:szCs w:val="24"/>
          <w:lang w:eastAsia="ru-RU"/>
        </w:rPr>
      </w:pPr>
    </w:p>
    <w:p w:rsidR="00A03D55" w:rsidRPr="001429CC" w:rsidRDefault="00A03D55" w:rsidP="00B261AF">
      <w:pPr>
        <w:spacing w:after="0" w:line="240" w:lineRule="auto"/>
        <w:ind w:right="-83"/>
        <w:jc w:val="center"/>
        <w:rPr>
          <w:rFonts w:ascii="Times New Roman" w:hAnsi="Times New Roman"/>
          <w:sz w:val="24"/>
          <w:szCs w:val="24"/>
          <w:lang w:eastAsia="ru-RU"/>
        </w:rPr>
      </w:pPr>
      <w:r w:rsidRPr="001429CC">
        <w:rPr>
          <w:rFonts w:ascii="Times New Roman" w:hAnsi="Times New Roman"/>
          <w:sz w:val="24"/>
          <w:szCs w:val="24"/>
          <w:lang w:eastAsia="ru-RU"/>
        </w:rPr>
        <w:t>_____________________________________________________________________________</w:t>
      </w:r>
    </w:p>
    <w:p w:rsidR="00A03D55" w:rsidRPr="001429CC" w:rsidRDefault="00A03D55" w:rsidP="00B261AF">
      <w:pPr>
        <w:spacing w:after="0" w:line="240" w:lineRule="auto"/>
        <w:ind w:right="-83"/>
        <w:jc w:val="center"/>
        <w:rPr>
          <w:rFonts w:ascii="Times New Roman" w:hAnsi="Times New Roman"/>
          <w:i/>
          <w:sz w:val="20"/>
          <w:szCs w:val="20"/>
          <w:lang w:eastAsia="ru-RU"/>
        </w:rPr>
      </w:pPr>
      <w:r w:rsidRPr="001429CC">
        <w:rPr>
          <w:rFonts w:ascii="Times New Roman" w:hAnsi="Times New Roman"/>
          <w:i/>
          <w:sz w:val="20"/>
          <w:szCs w:val="20"/>
          <w:lang w:eastAsia="ru-RU"/>
        </w:rPr>
        <w:t>(наименование участника открытого конкурса)</w:t>
      </w:r>
    </w:p>
    <w:p w:rsidR="00A03D55" w:rsidRPr="001429CC" w:rsidRDefault="00A03D55" w:rsidP="00B261AF">
      <w:pPr>
        <w:spacing w:after="0" w:line="240" w:lineRule="auto"/>
        <w:ind w:left="283"/>
        <w:rPr>
          <w:rFonts w:ascii="Times New Roman" w:hAnsi="Times New Roman"/>
          <w:i/>
          <w:sz w:val="24"/>
          <w:szCs w:val="24"/>
          <w:lang w:eastAsia="ru-RU"/>
        </w:rPr>
      </w:pPr>
      <w:r w:rsidRPr="001429CC">
        <w:rPr>
          <w:rFonts w:ascii="Times New Roman" w:hAnsi="Times New Roman"/>
          <w:i/>
          <w:sz w:val="24"/>
          <w:szCs w:val="24"/>
          <w:lang w:eastAsia="ru-RU"/>
        </w:rPr>
        <w:t>в лице, ______________________________________________________________________</w:t>
      </w:r>
    </w:p>
    <w:p w:rsidR="00A03D55" w:rsidRPr="001429CC" w:rsidRDefault="00A03D55" w:rsidP="00B261AF">
      <w:pPr>
        <w:spacing w:after="120" w:line="240" w:lineRule="auto"/>
        <w:ind w:left="283" w:firstLine="1000"/>
        <w:jc w:val="center"/>
        <w:rPr>
          <w:rFonts w:ascii="Times New Roman" w:hAnsi="Times New Roman"/>
          <w:i/>
          <w:sz w:val="20"/>
          <w:szCs w:val="20"/>
          <w:lang w:eastAsia="ru-RU"/>
        </w:rPr>
      </w:pPr>
      <w:r w:rsidRPr="001429CC">
        <w:rPr>
          <w:rFonts w:ascii="Times New Roman" w:hAnsi="Times New Roman"/>
          <w:i/>
          <w:sz w:val="20"/>
          <w:szCs w:val="20"/>
          <w:lang w:eastAsia="ru-RU"/>
        </w:rPr>
        <w:t>(наименование должности руководителя и его ФИО/ФИО уполномоченного представителя)</w:t>
      </w:r>
    </w:p>
    <w:p w:rsidR="00A03D55" w:rsidRPr="001429CC" w:rsidRDefault="00A03D55" w:rsidP="00B261AF">
      <w:pPr>
        <w:spacing w:after="0" w:line="240" w:lineRule="auto"/>
        <w:jc w:val="both"/>
        <w:rPr>
          <w:rFonts w:ascii="Times New Roman" w:hAnsi="Times New Roman"/>
          <w:sz w:val="24"/>
          <w:szCs w:val="24"/>
          <w:lang w:eastAsia="ru-RU"/>
        </w:rPr>
      </w:pPr>
      <w:r w:rsidRPr="001429CC">
        <w:rPr>
          <w:rFonts w:ascii="Times New Roman" w:hAnsi="Times New Roman"/>
          <w:sz w:val="24"/>
          <w:szCs w:val="24"/>
          <w:lang w:eastAsia="ru-RU"/>
        </w:rPr>
        <w:t>согласно(</w:t>
      </w:r>
      <w:proofErr w:type="spellStart"/>
      <w:r w:rsidRPr="001429CC">
        <w:rPr>
          <w:rFonts w:ascii="Times New Roman" w:hAnsi="Times New Roman"/>
          <w:sz w:val="24"/>
          <w:szCs w:val="24"/>
          <w:lang w:eastAsia="ru-RU"/>
        </w:rPr>
        <w:t>ен</w:t>
      </w:r>
      <w:proofErr w:type="spellEnd"/>
      <w:r w:rsidRPr="001429CC">
        <w:rPr>
          <w:rFonts w:ascii="Times New Roman" w:hAnsi="Times New Roman"/>
          <w:sz w:val="24"/>
          <w:szCs w:val="24"/>
          <w:lang w:eastAsia="ru-RU"/>
        </w:rPr>
        <w:t>) участвовать в конкурсе и предлагает следующие условия:</w:t>
      </w:r>
    </w:p>
    <w:p w:rsidR="00A03D55" w:rsidRPr="001429CC" w:rsidRDefault="00A03D55" w:rsidP="00B261AF">
      <w:pPr>
        <w:spacing w:after="0" w:line="240" w:lineRule="auto"/>
        <w:ind w:right="-83"/>
        <w:jc w:val="both"/>
        <w:rPr>
          <w:rFonts w:ascii="Times New Roman" w:hAnsi="Times New Roman"/>
          <w:sz w:val="24"/>
          <w:szCs w:val="24"/>
        </w:rPr>
      </w:pPr>
    </w:p>
    <w:p w:rsidR="00A03D55" w:rsidRPr="001429CC" w:rsidRDefault="00A03D55" w:rsidP="00B261AF">
      <w:pPr>
        <w:numPr>
          <w:ilvl w:val="0"/>
          <w:numId w:val="2"/>
        </w:numPr>
        <w:spacing w:after="0" w:line="240" w:lineRule="auto"/>
        <w:ind w:right="-83"/>
        <w:jc w:val="both"/>
        <w:rPr>
          <w:rFonts w:ascii="Times New Roman" w:hAnsi="Times New Roman"/>
          <w:sz w:val="24"/>
          <w:szCs w:val="20"/>
        </w:rPr>
      </w:pPr>
      <w:r w:rsidRPr="001429CC">
        <w:rPr>
          <w:rFonts w:ascii="Times New Roman" w:hAnsi="Times New Roman"/>
          <w:sz w:val="24"/>
          <w:szCs w:val="24"/>
        </w:rPr>
        <w:t>Цена</w:t>
      </w:r>
      <w:r w:rsidRPr="001429CC">
        <w:rPr>
          <w:rFonts w:ascii="Times New Roman" w:hAnsi="Times New Roman"/>
          <w:sz w:val="24"/>
          <w:szCs w:val="20"/>
        </w:rPr>
        <w:t xml:space="preserve"> договора  составляет: _____________________________________________</w:t>
      </w:r>
    </w:p>
    <w:p w:rsidR="00A03D55" w:rsidRPr="001429CC" w:rsidRDefault="00A03D55" w:rsidP="00B261AF">
      <w:pPr>
        <w:spacing w:after="0" w:line="240" w:lineRule="auto"/>
        <w:ind w:right="-83"/>
        <w:jc w:val="center"/>
        <w:rPr>
          <w:rFonts w:ascii="Times New Roman" w:hAnsi="Times New Roman"/>
          <w:sz w:val="20"/>
          <w:szCs w:val="20"/>
        </w:rPr>
      </w:pPr>
      <w:r w:rsidRPr="001429CC">
        <w:rPr>
          <w:rFonts w:ascii="Times New Roman" w:hAnsi="Times New Roman"/>
          <w:sz w:val="24"/>
          <w:szCs w:val="20"/>
        </w:rPr>
        <w:t xml:space="preserve">                            </w:t>
      </w:r>
      <w:r w:rsidRPr="001429CC">
        <w:rPr>
          <w:rFonts w:ascii="Times New Roman" w:hAnsi="Times New Roman"/>
          <w:sz w:val="20"/>
          <w:szCs w:val="20"/>
        </w:rPr>
        <w:t>(сумма цифрами)</w:t>
      </w:r>
    </w:p>
    <w:p w:rsidR="00A03D55" w:rsidRPr="001429CC" w:rsidRDefault="00A03D55" w:rsidP="00B261AF">
      <w:pPr>
        <w:spacing w:after="0" w:line="240" w:lineRule="auto"/>
        <w:ind w:right="-83"/>
        <w:jc w:val="both"/>
        <w:rPr>
          <w:rFonts w:ascii="Times New Roman" w:hAnsi="Times New Roman"/>
          <w:sz w:val="16"/>
          <w:szCs w:val="16"/>
        </w:rPr>
      </w:pPr>
    </w:p>
    <w:p w:rsidR="00A03D55" w:rsidRPr="001429CC" w:rsidRDefault="00A03D55" w:rsidP="00B261AF">
      <w:pPr>
        <w:spacing w:after="0" w:line="240" w:lineRule="auto"/>
        <w:ind w:right="-83"/>
        <w:jc w:val="both"/>
        <w:rPr>
          <w:rFonts w:ascii="Times New Roman" w:hAnsi="Times New Roman"/>
          <w:color w:val="FFFFFF"/>
          <w:sz w:val="24"/>
          <w:szCs w:val="20"/>
          <w:u w:val="single"/>
        </w:rPr>
      </w:pPr>
      <w:r w:rsidRPr="001429CC">
        <w:rPr>
          <w:rFonts w:ascii="Times New Roman" w:hAnsi="Times New Roman"/>
          <w:sz w:val="24"/>
          <w:szCs w:val="20"/>
          <w:u w:val="single"/>
        </w:rPr>
        <w:t xml:space="preserve">                                                                                                                                                               </w:t>
      </w:r>
      <w:r w:rsidRPr="001429CC">
        <w:rPr>
          <w:rFonts w:ascii="Times New Roman" w:hAnsi="Times New Roman"/>
          <w:color w:val="FFFFFF"/>
          <w:sz w:val="24"/>
          <w:szCs w:val="20"/>
          <w:u w:val="single"/>
        </w:rPr>
        <w:t>.</w:t>
      </w:r>
    </w:p>
    <w:p w:rsidR="00A03D55" w:rsidRPr="001429CC" w:rsidRDefault="00A03D55" w:rsidP="00B261AF">
      <w:pPr>
        <w:spacing w:after="0" w:line="240" w:lineRule="auto"/>
        <w:ind w:right="-83"/>
        <w:jc w:val="center"/>
        <w:rPr>
          <w:rFonts w:ascii="Times New Roman" w:hAnsi="Times New Roman"/>
          <w:sz w:val="20"/>
          <w:szCs w:val="20"/>
        </w:rPr>
      </w:pPr>
      <w:r w:rsidRPr="001429CC">
        <w:rPr>
          <w:rFonts w:ascii="Times New Roman" w:hAnsi="Times New Roman"/>
          <w:sz w:val="20"/>
          <w:szCs w:val="20"/>
        </w:rPr>
        <w:t>(сумма прописью)</w:t>
      </w:r>
    </w:p>
    <w:p w:rsidR="00A03D55" w:rsidRPr="001429CC" w:rsidRDefault="00A03D55" w:rsidP="00B261AF">
      <w:pPr>
        <w:autoSpaceDE w:val="0"/>
        <w:autoSpaceDN w:val="0"/>
        <w:adjustRightInd w:val="0"/>
        <w:spacing w:after="0" w:line="240" w:lineRule="auto"/>
        <w:jc w:val="both"/>
        <w:rPr>
          <w:rFonts w:ascii="Times New Roman" w:hAnsi="Times New Roman"/>
          <w:b/>
          <w:bCs/>
          <w:caps/>
          <w:sz w:val="16"/>
          <w:szCs w:val="16"/>
        </w:rPr>
      </w:pPr>
    </w:p>
    <w:p w:rsidR="00A03D55" w:rsidRPr="001429CC" w:rsidRDefault="00A03D55" w:rsidP="00B261AF">
      <w:pPr>
        <w:tabs>
          <w:tab w:val="left" w:pos="360"/>
          <w:tab w:val="left" w:pos="567"/>
        </w:tabs>
        <w:suppressAutoHyphens/>
        <w:spacing w:after="0" w:line="240" w:lineRule="auto"/>
        <w:jc w:val="both"/>
        <w:rPr>
          <w:rFonts w:ascii="Times New Roman" w:hAnsi="Times New Roman"/>
          <w:sz w:val="24"/>
          <w:szCs w:val="24"/>
          <w:lang w:eastAsia="ru-RU"/>
        </w:rPr>
      </w:pPr>
      <w:r w:rsidRPr="001429CC">
        <w:rPr>
          <w:rFonts w:ascii="Times New Roman" w:hAnsi="Times New Roman"/>
          <w:sz w:val="24"/>
          <w:szCs w:val="24"/>
          <w:lang w:eastAsia="ru-RU"/>
        </w:rPr>
        <w:t>В том числе:</w:t>
      </w:r>
    </w:p>
    <w:p w:rsidR="00A03D55" w:rsidRPr="001429CC" w:rsidRDefault="00A03D55" w:rsidP="00B261AF">
      <w:pPr>
        <w:tabs>
          <w:tab w:val="left" w:pos="360"/>
          <w:tab w:val="left" w:pos="567"/>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ru-RU"/>
        </w:rPr>
        <w:t xml:space="preserve"> </w:t>
      </w:r>
      <w:r w:rsidRPr="001429CC">
        <w:rPr>
          <w:rFonts w:ascii="Times New Roman" w:hAnsi="Times New Roman"/>
          <w:sz w:val="24"/>
          <w:szCs w:val="24"/>
          <w:lang w:eastAsia="ar-SA"/>
        </w:rPr>
        <w:t xml:space="preserve">Стоимость услуг по первому этапу составляет ________ ( ____________ ) рублей, включая НДС. </w:t>
      </w:r>
    </w:p>
    <w:p w:rsidR="00A03D55" w:rsidRPr="001429CC" w:rsidRDefault="00A03D55" w:rsidP="00B261AF">
      <w:pPr>
        <w:tabs>
          <w:tab w:val="left" w:pos="360"/>
          <w:tab w:val="left" w:pos="567"/>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Стоимость услуг по второму этапу составляет ________  (_____________) рублей, включая НДС.</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Стоимость услуг по третьему  этапу составляет ________  (_____________) рублей, включая НДС.</w:t>
      </w:r>
    </w:p>
    <w:p w:rsidR="00A03D55" w:rsidRPr="001429CC" w:rsidRDefault="00A03D55" w:rsidP="00B261AF">
      <w:pPr>
        <w:spacing w:after="0" w:line="240" w:lineRule="auto"/>
        <w:ind w:right="-83"/>
        <w:rPr>
          <w:rFonts w:ascii="Times New Roman" w:hAnsi="Times New Roman"/>
          <w:sz w:val="24"/>
          <w:szCs w:val="24"/>
          <w:lang w:eastAsia="ru-RU"/>
        </w:rPr>
      </w:pPr>
    </w:p>
    <w:p w:rsidR="00A03D55" w:rsidRPr="001429CC" w:rsidRDefault="00A03D55" w:rsidP="00B261AF">
      <w:pPr>
        <w:spacing w:after="0" w:line="240" w:lineRule="auto"/>
        <w:ind w:right="-99"/>
        <w:jc w:val="both"/>
        <w:rPr>
          <w:rFonts w:ascii="Times New Roman" w:hAnsi="Times New Roman"/>
          <w:color w:val="000000"/>
          <w:sz w:val="24"/>
          <w:szCs w:val="24"/>
        </w:rPr>
      </w:pPr>
      <w:r w:rsidRPr="001429CC">
        <w:rPr>
          <w:rFonts w:ascii="Times New Roman" w:hAnsi="Times New Roman"/>
          <w:lang w:eastAsia="ru-RU"/>
        </w:rPr>
        <w:t>2</w:t>
      </w:r>
      <w:r w:rsidRPr="001429CC">
        <w:rPr>
          <w:rFonts w:ascii="Times New Roman" w:hAnsi="Times New Roman"/>
          <w:sz w:val="24"/>
          <w:szCs w:val="24"/>
          <w:lang w:eastAsia="ru-RU"/>
        </w:rPr>
        <w:t>.</w:t>
      </w:r>
      <w:r w:rsidRPr="001429CC">
        <w:rPr>
          <w:rFonts w:ascii="Times New Roman" w:hAnsi="Times New Roman"/>
          <w:color w:val="000000"/>
          <w:sz w:val="24"/>
          <w:szCs w:val="24"/>
        </w:rPr>
        <w:t xml:space="preserve"> Настоящей  заявкой подтверждаем, что против ___________________________________</w:t>
      </w:r>
    </w:p>
    <w:p w:rsidR="00A03D55" w:rsidRPr="001429CC" w:rsidRDefault="00A03D55" w:rsidP="00B261AF">
      <w:pPr>
        <w:spacing w:after="0" w:line="240" w:lineRule="auto"/>
        <w:ind w:left="284" w:right="-99"/>
        <w:jc w:val="both"/>
        <w:rPr>
          <w:rFonts w:ascii="Times New Roman" w:hAnsi="Times New Roman"/>
          <w:color w:val="000000"/>
          <w:sz w:val="24"/>
          <w:szCs w:val="24"/>
        </w:rPr>
      </w:pPr>
      <w:r w:rsidRPr="001429CC">
        <w:rPr>
          <w:rFonts w:ascii="Times New Roman" w:hAnsi="Times New Roman"/>
          <w:color w:val="000000"/>
          <w:sz w:val="24"/>
          <w:szCs w:val="24"/>
        </w:rPr>
        <w:t>___________________________________________________________________________</w:t>
      </w:r>
    </w:p>
    <w:p w:rsidR="00A03D55" w:rsidRPr="001429CC" w:rsidRDefault="00A03D55" w:rsidP="00B261AF">
      <w:pPr>
        <w:spacing w:after="0" w:line="240" w:lineRule="auto"/>
        <w:ind w:left="284" w:right="-99"/>
        <w:jc w:val="both"/>
        <w:rPr>
          <w:rFonts w:ascii="Times New Roman" w:hAnsi="Times New Roman"/>
          <w:i/>
          <w:color w:val="000000"/>
          <w:sz w:val="20"/>
          <w:szCs w:val="20"/>
        </w:rPr>
      </w:pPr>
      <w:r w:rsidRPr="001429CC">
        <w:rPr>
          <w:rFonts w:ascii="Times New Roman" w:hAnsi="Times New Roman"/>
          <w:color w:val="000000"/>
          <w:sz w:val="24"/>
          <w:szCs w:val="24"/>
        </w:rPr>
        <w:tab/>
      </w:r>
      <w:r w:rsidRPr="001429CC">
        <w:rPr>
          <w:rFonts w:ascii="Times New Roman" w:hAnsi="Times New Roman"/>
          <w:color w:val="000000"/>
          <w:sz w:val="24"/>
          <w:szCs w:val="24"/>
        </w:rPr>
        <w:tab/>
      </w:r>
      <w:r w:rsidRPr="001429CC">
        <w:rPr>
          <w:rFonts w:ascii="Times New Roman" w:hAnsi="Times New Roman"/>
          <w:i/>
          <w:color w:val="000000"/>
          <w:sz w:val="20"/>
          <w:szCs w:val="20"/>
        </w:rPr>
        <w:t>(наименование организации – Участника размещения заказа)</w:t>
      </w:r>
      <w:r w:rsidRPr="001429CC">
        <w:rPr>
          <w:rFonts w:ascii="Times New Roman" w:hAnsi="Times New Roman"/>
          <w:i/>
          <w:color w:val="000000"/>
          <w:sz w:val="20"/>
          <w:szCs w:val="20"/>
        </w:rPr>
        <w:tab/>
      </w:r>
    </w:p>
    <w:p w:rsidR="00A03D55" w:rsidRPr="001429CC" w:rsidRDefault="00A03D55" w:rsidP="00B261AF">
      <w:pPr>
        <w:spacing w:after="0" w:line="240" w:lineRule="auto"/>
        <w:ind w:right="-99"/>
        <w:jc w:val="both"/>
        <w:rPr>
          <w:rFonts w:ascii="Times New Roman" w:hAnsi="Times New Roman"/>
          <w:color w:val="000000"/>
          <w:sz w:val="24"/>
          <w:szCs w:val="24"/>
        </w:rPr>
      </w:pPr>
    </w:p>
    <w:p w:rsidR="00A03D55" w:rsidRPr="001429CC" w:rsidRDefault="00A03D55" w:rsidP="00B261AF">
      <w:pPr>
        <w:spacing w:after="0" w:line="240" w:lineRule="auto"/>
        <w:ind w:right="-99"/>
        <w:jc w:val="both"/>
        <w:rPr>
          <w:rFonts w:ascii="Times New Roman" w:hAnsi="Times New Roman"/>
          <w:color w:val="000000"/>
          <w:sz w:val="24"/>
          <w:szCs w:val="24"/>
        </w:rPr>
      </w:pPr>
      <w:r w:rsidRPr="001429CC">
        <w:rPr>
          <w:rFonts w:ascii="Times New Roman" w:hAnsi="Times New Roman"/>
          <w:color w:val="000000"/>
          <w:sz w:val="24"/>
          <w:szCs w:val="24"/>
        </w:rPr>
        <w:t>не проводится процедура ликвидации, банкротства, ее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 (</w:t>
      </w:r>
      <w:r w:rsidRPr="001429CC">
        <w:rPr>
          <w:rFonts w:ascii="Times New Roman" w:hAnsi="Times New Roman"/>
          <w:i/>
          <w:color w:val="000000"/>
          <w:sz w:val="24"/>
          <w:szCs w:val="24"/>
        </w:rPr>
        <w:t>значение укажите цифрами и прописью)</w:t>
      </w:r>
      <w:r w:rsidRPr="001429CC">
        <w:rPr>
          <w:rFonts w:ascii="Times New Roman" w:hAnsi="Times New Roman"/>
          <w:color w:val="000000"/>
          <w:sz w:val="24"/>
          <w:szCs w:val="24"/>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03D55" w:rsidRPr="001429CC" w:rsidRDefault="00A03D55" w:rsidP="00B261AF">
      <w:pPr>
        <w:spacing w:after="0" w:line="240" w:lineRule="auto"/>
        <w:ind w:right="-99"/>
        <w:jc w:val="both"/>
        <w:rPr>
          <w:rFonts w:ascii="Times New Roman" w:hAnsi="Times New Roman"/>
          <w:color w:val="000000"/>
          <w:sz w:val="24"/>
          <w:szCs w:val="24"/>
        </w:rPr>
      </w:pPr>
    </w:p>
    <w:p w:rsidR="00A03D55" w:rsidRPr="001429CC" w:rsidRDefault="00A03D55" w:rsidP="00B261AF">
      <w:pPr>
        <w:spacing w:after="0" w:line="240" w:lineRule="auto"/>
        <w:ind w:right="-99"/>
        <w:jc w:val="both"/>
        <w:rPr>
          <w:rFonts w:ascii="Times New Roman" w:hAnsi="Times New Roman"/>
          <w:color w:val="000000"/>
          <w:sz w:val="24"/>
          <w:szCs w:val="24"/>
        </w:rPr>
      </w:pPr>
      <w:r w:rsidRPr="001429CC">
        <w:rPr>
          <w:rFonts w:ascii="Times New Roman" w:hAnsi="Times New Roman"/>
          <w:color w:val="000000"/>
          <w:sz w:val="24"/>
          <w:szCs w:val="24"/>
        </w:rPr>
        <w:t xml:space="preserve">3.Настоящей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размещения заказа условий, запрашивать у нас, в уполномоченных органах власти и упомянутых в нашей Заявке юридических и физических </w:t>
      </w:r>
      <w:r w:rsidRPr="001429CC">
        <w:rPr>
          <w:rFonts w:ascii="Times New Roman" w:hAnsi="Times New Roman"/>
          <w:color w:val="000000"/>
          <w:sz w:val="24"/>
          <w:szCs w:val="24"/>
        </w:rPr>
        <w:lastRenderedPageBreak/>
        <w:t>лиц информацию, уточняющую представленные нами в ней сведения, в том числе сведения о соисполнителях.</w:t>
      </w:r>
    </w:p>
    <w:p w:rsidR="00A03D55" w:rsidRPr="001429CC" w:rsidRDefault="00A03D55" w:rsidP="00B261AF">
      <w:pPr>
        <w:spacing w:after="0" w:line="240" w:lineRule="auto"/>
        <w:ind w:right="-99"/>
        <w:jc w:val="both"/>
        <w:rPr>
          <w:rFonts w:ascii="Times New Roman" w:hAnsi="Times New Roman"/>
          <w:color w:val="000000"/>
          <w:sz w:val="24"/>
          <w:szCs w:val="24"/>
        </w:rPr>
      </w:pPr>
      <w:r w:rsidRPr="001429CC">
        <w:rPr>
          <w:rFonts w:ascii="Times New Roman" w:hAnsi="Times New Roman"/>
          <w:color w:val="000000"/>
          <w:sz w:val="24"/>
          <w:szCs w:val="24"/>
        </w:rPr>
        <w:t>4. В случае, если наши предложения будут признаны лучшими, мы берем на себя обязательства, оказать услуги, на требуемых условиях, обеспечить выполнение требований, содержащихся в технической части конкурсной документации и согласно нашим предложениям, которые мы просим включить в договор.</w:t>
      </w:r>
    </w:p>
    <w:p w:rsidR="00A03D55" w:rsidRPr="001429CC" w:rsidRDefault="00A03D55" w:rsidP="00B261AF">
      <w:pPr>
        <w:spacing w:after="0" w:line="240" w:lineRule="auto"/>
        <w:ind w:left="284" w:right="-99"/>
        <w:jc w:val="both"/>
        <w:rPr>
          <w:rFonts w:ascii="Times New Roman" w:hAnsi="Times New Roman"/>
          <w:color w:val="000000"/>
          <w:sz w:val="24"/>
          <w:szCs w:val="24"/>
        </w:rPr>
      </w:pPr>
    </w:p>
    <w:p w:rsidR="00A03D55" w:rsidRPr="001429CC" w:rsidRDefault="00A03D55" w:rsidP="00B261AF">
      <w:pPr>
        <w:spacing w:after="0" w:line="240" w:lineRule="auto"/>
        <w:ind w:right="-99"/>
        <w:jc w:val="both"/>
        <w:rPr>
          <w:rFonts w:ascii="Times New Roman" w:hAnsi="Times New Roman"/>
          <w:color w:val="000000"/>
          <w:sz w:val="24"/>
          <w:szCs w:val="24"/>
        </w:rPr>
      </w:pPr>
      <w:r w:rsidRPr="001429CC">
        <w:rPr>
          <w:rFonts w:ascii="Times New Roman" w:hAnsi="Times New Roman"/>
          <w:color w:val="000000"/>
        </w:rPr>
        <w:t xml:space="preserve">5. </w:t>
      </w:r>
      <w:r w:rsidRPr="001429CC">
        <w:rPr>
          <w:rFonts w:ascii="Times New Roman" w:hAnsi="Times New Roman"/>
          <w:color w:val="000000"/>
          <w:sz w:val="24"/>
          <w:szCs w:val="24"/>
        </w:rPr>
        <w:t>Настоящей заявкой на участие в конкурсе сообщаем, что в отношении _______________________________ (наименование участника размещения заказа)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rsidR="00A03D55" w:rsidRPr="001429CC" w:rsidRDefault="00A03D55" w:rsidP="00B261AF">
      <w:pPr>
        <w:pStyle w:val="afb"/>
        <w:spacing w:after="0" w:line="240" w:lineRule="auto"/>
        <w:ind w:left="540" w:right="-99"/>
        <w:jc w:val="both"/>
        <w:rPr>
          <w:rFonts w:ascii="Times New Roman" w:hAnsi="Times New Roman"/>
          <w:color w:val="000000"/>
          <w:sz w:val="24"/>
          <w:szCs w:val="24"/>
        </w:rPr>
      </w:pPr>
    </w:p>
    <w:p w:rsidR="00A03D55" w:rsidRPr="001429CC" w:rsidRDefault="00A03D55" w:rsidP="00B261AF">
      <w:pPr>
        <w:spacing w:after="0" w:line="240" w:lineRule="auto"/>
        <w:ind w:right="-99"/>
        <w:jc w:val="both"/>
        <w:rPr>
          <w:rFonts w:ascii="Times New Roman" w:hAnsi="Times New Roman"/>
          <w:color w:val="000000"/>
          <w:sz w:val="24"/>
          <w:szCs w:val="24"/>
        </w:rPr>
      </w:pPr>
      <w:r w:rsidRPr="001429CC">
        <w:rPr>
          <w:rFonts w:ascii="Times New Roman" w:hAnsi="Times New Roman"/>
          <w:color w:val="000000"/>
          <w:sz w:val="24"/>
          <w:szCs w:val="24"/>
        </w:rPr>
        <w:t>6. Настоящим гарантируем достоверность представленной нами в заявке на участие в конкурсе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rsidR="00A03D55" w:rsidRPr="001429CC" w:rsidRDefault="00A03D55" w:rsidP="00B261AF">
      <w:pPr>
        <w:spacing w:after="0" w:line="240" w:lineRule="auto"/>
        <w:ind w:left="284" w:right="-99"/>
        <w:jc w:val="both"/>
        <w:rPr>
          <w:rFonts w:ascii="Times New Roman" w:hAnsi="Times New Roman"/>
          <w:color w:val="000000"/>
          <w:sz w:val="24"/>
          <w:szCs w:val="24"/>
        </w:rPr>
      </w:pPr>
    </w:p>
    <w:p w:rsidR="00A03D55" w:rsidRPr="001429CC" w:rsidRDefault="00A03D55" w:rsidP="00B261AF">
      <w:pPr>
        <w:spacing w:after="0" w:line="240" w:lineRule="auto"/>
        <w:ind w:right="-99"/>
        <w:jc w:val="both"/>
        <w:rPr>
          <w:rFonts w:ascii="Times New Roman" w:hAnsi="Times New Roman"/>
          <w:color w:val="000000"/>
          <w:sz w:val="24"/>
          <w:szCs w:val="24"/>
        </w:rPr>
      </w:pPr>
      <w:r w:rsidRPr="001429CC">
        <w:rPr>
          <w:rFonts w:ascii="Times New Roman" w:hAnsi="Times New Roman"/>
          <w:color w:val="000000"/>
          <w:sz w:val="24"/>
          <w:szCs w:val="24"/>
        </w:rPr>
        <w:t>7.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услуги в соответствии с требованиями конкурсной документации и условиями нашего предложения.</w:t>
      </w:r>
    </w:p>
    <w:p w:rsidR="00A03D55" w:rsidRPr="001429CC" w:rsidRDefault="00A03D55" w:rsidP="00B261AF">
      <w:pPr>
        <w:spacing w:after="0" w:line="240" w:lineRule="auto"/>
        <w:ind w:left="284" w:right="-99"/>
        <w:jc w:val="both"/>
        <w:rPr>
          <w:rFonts w:ascii="Times New Roman" w:hAnsi="Times New Roman"/>
          <w:color w:val="000000"/>
          <w:sz w:val="24"/>
          <w:szCs w:val="24"/>
        </w:rPr>
      </w:pPr>
    </w:p>
    <w:p w:rsidR="00A03D55" w:rsidRPr="001429CC" w:rsidRDefault="00A03D55" w:rsidP="00B261AF">
      <w:pPr>
        <w:spacing w:after="0" w:line="240" w:lineRule="auto"/>
        <w:ind w:right="-99"/>
        <w:jc w:val="both"/>
        <w:rPr>
          <w:rFonts w:ascii="Times New Roman" w:hAnsi="Times New Roman"/>
          <w:color w:val="000000"/>
          <w:sz w:val="24"/>
          <w:szCs w:val="24"/>
        </w:rPr>
      </w:pPr>
      <w:r w:rsidRPr="001429CC">
        <w:rPr>
          <w:rFonts w:ascii="Times New Roman" w:hAnsi="Times New Roman"/>
          <w:color w:val="000000"/>
          <w:sz w:val="24"/>
          <w:szCs w:val="24"/>
        </w:rPr>
        <w:t>8. Сообщаем, что для оперативного уведомления нас по вопросам организационного характера и взаимодействия с заказчиком нами уполномочен 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конкурса просим сообщать указанному уполномоченному лицу.</w:t>
      </w:r>
    </w:p>
    <w:p w:rsidR="00A03D55" w:rsidRPr="001429CC" w:rsidRDefault="00A03D55" w:rsidP="00B261AF">
      <w:pPr>
        <w:pStyle w:val="ac"/>
        <w:spacing w:after="0"/>
        <w:jc w:val="both"/>
        <w:rPr>
          <w:b/>
          <w:color w:val="000000"/>
          <w:sz w:val="22"/>
        </w:rPr>
      </w:pPr>
      <w:r w:rsidRPr="001429CC">
        <w:rPr>
          <w:color w:val="000000"/>
          <w:sz w:val="22"/>
        </w:rPr>
        <w:t xml:space="preserve">     </w:t>
      </w:r>
    </w:p>
    <w:p w:rsidR="00A03D55" w:rsidRPr="001429CC" w:rsidRDefault="00A03D55" w:rsidP="00B261AF">
      <w:pPr>
        <w:pStyle w:val="ac"/>
        <w:spacing w:after="0"/>
        <w:jc w:val="both"/>
        <w:rPr>
          <w:b/>
          <w:color w:val="000000"/>
          <w:sz w:val="22"/>
        </w:rPr>
      </w:pPr>
      <w:r w:rsidRPr="001429CC">
        <w:rPr>
          <w:color w:val="000000"/>
          <w:sz w:val="22"/>
        </w:rPr>
        <w:t xml:space="preserve">9. Банковские реквизиты участника размещения заказа: </w:t>
      </w:r>
    </w:p>
    <w:p w:rsidR="00A03D55" w:rsidRPr="001429CC" w:rsidRDefault="00A03D55" w:rsidP="00B261AF">
      <w:pPr>
        <w:pStyle w:val="ac"/>
        <w:spacing w:after="0"/>
        <w:ind w:firstLine="709"/>
        <w:jc w:val="both"/>
        <w:rPr>
          <w:b/>
          <w:color w:val="000000"/>
          <w:sz w:val="22"/>
        </w:rPr>
      </w:pPr>
      <w:r w:rsidRPr="001429CC">
        <w:rPr>
          <w:color w:val="000000"/>
          <w:sz w:val="22"/>
        </w:rPr>
        <w:t>ИНН ____________________, КПП _________________________</w:t>
      </w:r>
    </w:p>
    <w:p w:rsidR="00A03D55" w:rsidRPr="001429CC" w:rsidRDefault="00A03D55" w:rsidP="00B261AF">
      <w:pPr>
        <w:pStyle w:val="ac"/>
        <w:spacing w:after="0"/>
        <w:ind w:firstLine="709"/>
        <w:jc w:val="both"/>
        <w:rPr>
          <w:b/>
          <w:color w:val="000000"/>
          <w:sz w:val="22"/>
        </w:rPr>
      </w:pPr>
      <w:r w:rsidRPr="001429CC">
        <w:rPr>
          <w:color w:val="000000"/>
          <w:sz w:val="22"/>
        </w:rPr>
        <w:t>Наименование и местонахождение обслуживающего банка ____________________</w:t>
      </w:r>
    </w:p>
    <w:p w:rsidR="00A03D55" w:rsidRPr="001429CC" w:rsidRDefault="00A03D55" w:rsidP="00B261AF">
      <w:pPr>
        <w:pStyle w:val="ac"/>
        <w:spacing w:after="0"/>
        <w:ind w:firstLine="709"/>
        <w:jc w:val="both"/>
        <w:rPr>
          <w:b/>
          <w:color w:val="000000"/>
          <w:sz w:val="22"/>
        </w:rPr>
      </w:pPr>
      <w:r w:rsidRPr="001429CC">
        <w:rPr>
          <w:color w:val="000000"/>
          <w:sz w:val="22"/>
        </w:rPr>
        <w:t>Расчетный счет ____________________</w:t>
      </w:r>
    </w:p>
    <w:p w:rsidR="00A03D55" w:rsidRPr="001429CC" w:rsidRDefault="00A03D55" w:rsidP="00B261AF">
      <w:pPr>
        <w:pStyle w:val="ac"/>
        <w:spacing w:after="0"/>
        <w:ind w:firstLine="709"/>
        <w:jc w:val="both"/>
        <w:rPr>
          <w:b/>
          <w:color w:val="000000"/>
          <w:sz w:val="22"/>
        </w:rPr>
      </w:pPr>
      <w:r w:rsidRPr="001429CC">
        <w:rPr>
          <w:color w:val="000000"/>
          <w:sz w:val="22"/>
        </w:rPr>
        <w:t>Корреспондентский счет ____________________</w:t>
      </w:r>
    </w:p>
    <w:p w:rsidR="00A03D55" w:rsidRPr="001429CC" w:rsidRDefault="00A03D55" w:rsidP="00B261AF">
      <w:pPr>
        <w:pStyle w:val="ac"/>
        <w:spacing w:after="0"/>
        <w:ind w:firstLine="709"/>
        <w:jc w:val="both"/>
        <w:rPr>
          <w:b/>
          <w:color w:val="000000"/>
          <w:sz w:val="22"/>
        </w:rPr>
      </w:pPr>
      <w:r w:rsidRPr="001429CC">
        <w:rPr>
          <w:color w:val="000000"/>
          <w:sz w:val="22"/>
        </w:rPr>
        <w:t>Код БИК ____________________</w:t>
      </w:r>
    </w:p>
    <w:p w:rsidR="00A03D55" w:rsidRPr="001429CC" w:rsidRDefault="00A03D55" w:rsidP="00B261AF">
      <w:pPr>
        <w:pStyle w:val="ac"/>
        <w:spacing w:after="0"/>
        <w:jc w:val="both"/>
        <w:rPr>
          <w:b/>
          <w:color w:val="000000"/>
          <w:sz w:val="22"/>
        </w:rPr>
      </w:pPr>
      <w:r w:rsidRPr="001429CC">
        <w:rPr>
          <w:color w:val="000000"/>
          <w:sz w:val="22"/>
        </w:rPr>
        <w:t xml:space="preserve">10. Корреспонденцию в наш адрес просим направлять по адресу: </w:t>
      </w:r>
    </w:p>
    <w:p w:rsidR="00A03D55" w:rsidRPr="001429CC" w:rsidRDefault="00A03D55" w:rsidP="00B261AF">
      <w:pPr>
        <w:pStyle w:val="ac"/>
        <w:spacing w:after="0"/>
        <w:ind w:firstLine="720"/>
        <w:jc w:val="both"/>
        <w:rPr>
          <w:b/>
          <w:sz w:val="22"/>
        </w:rPr>
      </w:pPr>
      <w:r w:rsidRPr="001429CC">
        <w:rPr>
          <w:sz w:val="22"/>
        </w:rPr>
        <w:t> </w:t>
      </w:r>
    </w:p>
    <w:p w:rsidR="00A03D55" w:rsidRPr="001429CC" w:rsidRDefault="00A03D55" w:rsidP="00B261AF">
      <w:pPr>
        <w:autoSpaceDE w:val="0"/>
        <w:autoSpaceDN w:val="0"/>
        <w:adjustRightInd w:val="0"/>
        <w:spacing w:after="0" w:line="240" w:lineRule="auto"/>
        <w:jc w:val="both"/>
        <w:rPr>
          <w:rFonts w:ascii="Times New Roman" w:hAnsi="Times New Roman"/>
          <w:lang w:eastAsia="ru-RU"/>
        </w:rPr>
      </w:pPr>
    </w:p>
    <w:p w:rsidR="00A03D55" w:rsidRPr="001429CC" w:rsidRDefault="00A03D55" w:rsidP="00B261AF">
      <w:pPr>
        <w:spacing w:after="0" w:line="240" w:lineRule="auto"/>
        <w:rPr>
          <w:rFonts w:ascii="Times New Roman" w:hAnsi="Times New Roman"/>
          <w:lang w:eastAsia="ru-RU"/>
        </w:rPr>
      </w:pPr>
      <w:r w:rsidRPr="001429CC">
        <w:rPr>
          <w:rFonts w:ascii="Times New Roman" w:hAnsi="Times New Roman"/>
          <w:lang w:eastAsia="ru-RU"/>
        </w:rPr>
        <w:t>__________________________    ______________________    ____________________________    (должность руководителя/                                          (подпись)                                                (Ф.И.О.)</w:t>
      </w:r>
    </w:p>
    <w:p w:rsidR="00A03D55" w:rsidRPr="001429CC" w:rsidRDefault="00A03D55" w:rsidP="00B261AF">
      <w:pPr>
        <w:spacing w:after="0" w:line="240" w:lineRule="auto"/>
        <w:rPr>
          <w:rFonts w:ascii="Times New Roman" w:hAnsi="Times New Roman"/>
          <w:i/>
          <w:lang w:eastAsia="ru-RU"/>
        </w:rPr>
      </w:pPr>
      <w:r w:rsidRPr="001429CC">
        <w:rPr>
          <w:rFonts w:ascii="Times New Roman" w:hAnsi="Times New Roman"/>
          <w:lang w:eastAsia="ru-RU"/>
        </w:rPr>
        <w:t xml:space="preserve">уполномоченный представитель)                                  </w:t>
      </w:r>
    </w:p>
    <w:p w:rsidR="00A03D55" w:rsidRPr="001429CC" w:rsidRDefault="00A03D55" w:rsidP="00B261AF">
      <w:pPr>
        <w:spacing w:after="0" w:line="240" w:lineRule="auto"/>
        <w:rPr>
          <w:rFonts w:ascii="Times New Roman" w:hAnsi="Times New Roman"/>
          <w:lang w:eastAsia="ru-RU"/>
        </w:rPr>
      </w:pPr>
      <w:r w:rsidRPr="001429CC">
        <w:rPr>
          <w:rFonts w:ascii="Times New Roman" w:hAnsi="Times New Roman"/>
          <w:lang w:eastAsia="ru-RU"/>
        </w:rPr>
        <w:t>М.П.</w:t>
      </w:r>
    </w:p>
    <w:p w:rsidR="00A03D55" w:rsidRPr="001429CC" w:rsidRDefault="00A03D55" w:rsidP="00B261AF">
      <w:pPr>
        <w:spacing w:after="0" w:line="240" w:lineRule="auto"/>
        <w:rPr>
          <w:rFonts w:ascii="Times New Roman" w:hAnsi="Times New Roman"/>
          <w:lang w:eastAsia="ru-RU"/>
        </w:rPr>
      </w:pPr>
    </w:p>
    <w:p w:rsidR="00A03D55" w:rsidRPr="001429CC" w:rsidRDefault="00A03D55" w:rsidP="00B261AF">
      <w:pPr>
        <w:autoSpaceDE w:val="0"/>
        <w:autoSpaceDN w:val="0"/>
        <w:adjustRightInd w:val="0"/>
        <w:spacing w:after="0" w:line="240" w:lineRule="auto"/>
        <w:jc w:val="both"/>
        <w:rPr>
          <w:rFonts w:ascii="Times New Roman" w:hAnsi="Times New Roman"/>
          <w:bCs/>
          <w:sz w:val="20"/>
          <w:szCs w:val="20"/>
        </w:rPr>
      </w:pPr>
      <w:r w:rsidRPr="001429CC">
        <w:rPr>
          <w:rFonts w:ascii="Times New Roman" w:hAnsi="Times New Roman"/>
          <w:b/>
          <w:bCs/>
        </w:rPr>
        <w:t>* Внимание! Уважаемые участники закупки!</w:t>
      </w:r>
      <w:r w:rsidRPr="001429CC">
        <w:rPr>
          <w:rFonts w:ascii="Times New Roman" w:hAnsi="Times New Roman"/>
          <w:bCs/>
        </w:rPr>
        <w:t xml:space="preserve"> Для</w:t>
      </w:r>
      <w:r w:rsidRPr="001429CC">
        <w:rPr>
          <w:rFonts w:ascii="Times New Roman" w:hAnsi="Times New Roman"/>
          <w:bCs/>
          <w:sz w:val="20"/>
          <w:szCs w:val="20"/>
        </w:rPr>
        <w:t xml:space="preserve"> оформления протокола вскрытия конвертов с заявками на участие в конкурсе просим Вас предоставить данное предложение дополнительно в электронном виде в формате </w:t>
      </w:r>
      <w:proofErr w:type="spellStart"/>
      <w:r w:rsidRPr="001429CC">
        <w:rPr>
          <w:rFonts w:ascii="Times New Roman" w:hAnsi="Times New Roman"/>
          <w:bCs/>
          <w:sz w:val="20"/>
          <w:szCs w:val="20"/>
        </w:rPr>
        <w:t>Microsoft</w:t>
      </w:r>
      <w:proofErr w:type="spellEnd"/>
      <w:r w:rsidRPr="001429CC">
        <w:rPr>
          <w:rFonts w:ascii="Times New Roman" w:hAnsi="Times New Roman"/>
          <w:bCs/>
          <w:sz w:val="20"/>
          <w:szCs w:val="20"/>
        </w:rPr>
        <w:t xml:space="preserve"> </w:t>
      </w:r>
      <w:proofErr w:type="spellStart"/>
      <w:r w:rsidRPr="001429CC">
        <w:rPr>
          <w:rFonts w:ascii="Times New Roman" w:hAnsi="Times New Roman"/>
          <w:bCs/>
          <w:sz w:val="20"/>
          <w:szCs w:val="20"/>
        </w:rPr>
        <w:t>Office</w:t>
      </w:r>
      <w:proofErr w:type="spellEnd"/>
      <w:r w:rsidRPr="001429CC">
        <w:rPr>
          <w:rFonts w:ascii="Times New Roman" w:hAnsi="Times New Roman"/>
          <w:bCs/>
          <w:sz w:val="20"/>
          <w:szCs w:val="20"/>
        </w:rPr>
        <w:t xml:space="preserve">, </w:t>
      </w:r>
      <w:r w:rsidRPr="001429CC">
        <w:rPr>
          <w:rFonts w:ascii="Times New Roman" w:hAnsi="Times New Roman"/>
          <w:bCs/>
          <w:sz w:val="20"/>
          <w:szCs w:val="20"/>
          <w:lang w:val="en-US"/>
        </w:rPr>
        <w:t>pdf</w:t>
      </w:r>
      <w:r w:rsidRPr="001429CC">
        <w:rPr>
          <w:rFonts w:ascii="Times New Roman" w:hAnsi="Times New Roman"/>
          <w:bCs/>
          <w:sz w:val="20"/>
          <w:szCs w:val="20"/>
        </w:rPr>
        <w:t xml:space="preserve">, </w:t>
      </w:r>
      <w:r w:rsidRPr="001429CC">
        <w:rPr>
          <w:rFonts w:ascii="Times New Roman" w:hAnsi="Times New Roman"/>
          <w:bCs/>
          <w:sz w:val="20"/>
          <w:szCs w:val="20"/>
          <w:lang w:val="en-US"/>
        </w:rPr>
        <w:t>jpg</w:t>
      </w:r>
      <w:r w:rsidRPr="001429CC">
        <w:rPr>
          <w:rFonts w:ascii="Times New Roman" w:hAnsi="Times New Roman"/>
          <w:bCs/>
          <w:sz w:val="20"/>
          <w:szCs w:val="20"/>
        </w:rPr>
        <w:t xml:space="preserve"> на дискете или CD-диске, которые необходимо вложить в конверт с заявкой на участие в конкурсе.</w:t>
      </w:r>
    </w:p>
    <w:p w:rsidR="00A03D55" w:rsidRPr="001429CC" w:rsidRDefault="00A03D55" w:rsidP="00B261AF">
      <w:pPr>
        <w:spacing w:after="0" w:line="240" w:lineRule="auto"/>
        <w:rPr>
          <w:rFonts w:ascii="Times New Roman" w:hAnsi="Times New Roman"/>
          <w:b/>
          <w:bCs/>
          <w:caps/>
          <w:sz w:val="2"/>
          <w:szCs w:val="2"/>
        </w:rPr>
      </w:pPr>
      <w:r w:rsidRPr="001429CC">
        <w:rPr>
          <w:rFonts w:ascii="Times New Roman" w:hAnsi="Times New Roman"/>
          <w:b/>
          <w:bCs/>
          <w:caps/>
          <w:sz w:val="24"/>
          <w:szCs w:val="24"/>
        </w:rPr>
        <w:br w:type="page"/>
      </w:r>
    </w:p>
    <w:p w:rsidR="00A03D55" w:rsidRPr="001429CC" w:rsidRDefault="00A03D55" w:rsidP="00B261AF">
      <w:pPr>
        <w:autoSpaceDE w:val="0"/>
        <w:autoSpaceDN w:val="0"/>
        <w:adjustRightInd w:val="0"/>
        <w:spacing w:after="0" w:line="240" w:lineRule="auto"/>
        <w:ind w:firstLine="540"/>
        <w:jc w:val="center"/>
        <w:rPr>
          <w:rFonts w:ascii="Times New Roman" w:hAnsi="Times New Roman"/>
          <w:b/>
          <w:bCs/>
          <w:caps/>
          <w:sz w:val="24"/>
          <w:szCs w:val="24"/>
        </w:rPr>
      </w:pPr>
      <w:r w:rsidRPr="001429CC">
        <w:rPr>
          <w:rFonts w:ascii="Times New Roman" w:hAnsi="Times New Roman"/>
          <w:b/>
          <w:bCs/>
          <w:caps/>
          <w:sz w:val="24"/>
          <w:szCs w:val="24"/>
        </w:rPr>
        <w:t>РАЗДЕЛ 5.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Федеральным законом от 05.04.2013 №44-ФЗ</w:t>
      </w:r>
    </w:p>
    <w:p w:rsidR="00A03D55" w:rsidRPr="001429CC" w:rsidRDefault="00A03D55" w:rsidP="00B261AF">
      <w:pPr>
        <w:spacing w:after="0" w:line="240" w:lineRule="auto"/>
        <w:ind w:firstLine="709"/>
        <w:jc w:val="both"/>
        <w:rPr>
          <w:rFonts w:ascii="Times New Roman" w:hAnsi="Times New Roman"/>
          <w:bCs/>
          <w:sz w:val="24"/>
          <w:szCs w:val="24"/>
        </w:rPr>
      </w:pPr>
    </w:p>
    <w:p w:rsidR="00A03D55" w:rsidRPr="001429CC" w:rsidRDefault="00A03D55" w:rsidP="00B261AF">
      <w:pPr>
        <w:spacing w:after="0" w:line="240" w:lineRule="auto"/>
        <w:ind w:firstLine="709"/>
        <w:jc w:val="both"/>
        <w:rPr>
          <w:rFonts w:ascii="Times New Roman" w:hAnsi="Times New Roman"/>
          <w:sz w:val="24"/>
          <w:szCs w:val="24"/>
        </w:rPr>
      </w:pPr>
      <w:r w:rsidRPr="001429CC">
        <w:rPr>
          <w:rFonts w:ascii="Times New Roman" w:hAnsi="Times New Roman"/>
          <w:sz w:val="24"/>
          <w:szCs w:val="24"/>
        </w:rP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кадастровых работ,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A03D55" w:rsidRPr="001429CC" w:rsidRDefault="00A03D55" w:rsidP="00B261AF">
      <w:pPr>
        <w:spacing w:after="0" w:line="240" w:lineRule="auto"/>
        <w:ind w:firstLine="709"/>
        <w:jc w:val="both"/>
        <w:rPr>
          <w:rFonts w:ascii="Times New Roman" w:hAnsi="Times New Roman"/>
          <w:sz w:val="24"/>
          <w:szCs w:val="24"/>
        </w:rPr>
      </w:pPr>
      <w:r w:rsidRPr="001429CC">
        <w:rPr>
          <w:rFonts w:ascii="Times New Roman" w:hAnsi="Times New Roman"/>
          <w:sz w:val="24"/>
          <w:szCs w:val="24"/>
        </w:rPr>
        <w:t>2. Заявка на участие в конкурсе признается надлежащей, если она соответствует требованиям Федерального закона от 05.04.2013 №44-ФЗ,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03D55" w:rsidRPr="001429CC" w:rsidRDefault="00A03D55" w:rsidP="00B261AF">
      <w:pPr>
        <w:spacing w:after="0" w:line="240" w:lineRule="auto"/>
        <w:ind w:firstLine="709"/>
        <w:jc w:val="both"/>
        <w:rPr>
          <w:rFonts w:ascii="Times New Roman" w:hAnsi="Times New Roman"/>
          <w:sz w:val="24"/>
          <w:szCs w:val="24"/>
        </w:rPr>
      </w:pPr>
      <w:r w:rsidRPr="001429CC">
        <w:rPr>
          <w:rFonts w:ascii="Times New Roman" w:hAnsi="Times New Roman"/>
          <w:sz w:val="24"/>
          <w:szCs w:val="24"/>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03D55" w:rsidRPr="001429CC" w:rsidRDefault="00A03D55" w:rsidP="00B261AF">
      <w:pPr>
        <w:spacing w:after="0" w:line="240" w:lineRule="auto"/>
        <w:ind w:firstLine="709"/>
        <w:jc w:val="both"/>
        <w:rPr>
          <w:rFonts w:ascii="Times New Roman" w:hAnsi="Times New Roman"/>
          <w:sz w:val="24"/>
          <w:szCs w:val="24"/>
        </w:rPr>
      </w:pPr>
      <w:r w:rsidRPr="001429CC">
        <w:rPr>
          <w:rFonts w:ascii="Times New Roman" w:hAnsi="Times New Roman"/>
          <w:sz w:val="24"/>
          <w:szCs w:val="24"/>
        </w:rPr>
        <w:t>3.1. В случае установления недостоверности информации, содержащейся в документах, представленных участником конкурса в соответствии с частью 2 статьи 51 Федерального закона от 05.04.2013 №44-ФЗ, конкурсная комиссия обязана отстранить такого участника от участия в конкурсе на любом этапе его проведения.</w:t>
      </w:r>
    </w:p>
    <w:p w:rsidR="00A03D55" w:rsidRPr="001429CC" w:rsidRDefault="00A03D55" w:rsidP="00B261AF">
      <w:pPr>
        <w:spacing w:after="0" w:line="240" w:lineRule="auto"/>
        <w:ind w:firstLine="709"/>
        <w:jc w:val="both"/>
        <w:rPr>
          <w:rFonts w:ascii="Times New Roman" w:hAnsi="Times New Roman"/>
          <w:sz w:val="24"/>
          <w:szCs w:val="24"/>
        </w:rPr>
      </w:pPr>
      <w:r w:rsidRPr="001429CC">
        <w:rPr>
          <w:rFonts w:ascii="Times New Roman" w:hAnsi="Times New Roman"/>
          <w:sz w:val="24"/>
          <w:szCs w:val="24"/>
        </w:rPr>
        <w:t>4. Результаты рассмотрения заявок на участие в конкурсе фиксируются в протоколе рассмотрения и оценки заявок на участие в конкурсе.</w:t>
      </w:r>
    </w:p>
    <w:p w:rsidR="00A03D55" w:rsidRPr="001429CC" w:rsidRDefault="00A03D55" w:rsidP="00B261AF">
      <w:pPr>
        <w:spacing w:after="0" w:line="240" w:lineRule="auto"/>
        <w:ind w:firstLine="720"/>
        <w:jc w:val="both"/>
        <w:rPr>
          <w:rFonts w:ascii="Times New Roman" w:hAnsi="Times New Roman"/>
          <w:bCs/>
          <w:sz w:val="24"/>
          <w:szCs w:val="24"/>
          <w:lang w:eastAsia="ru-RU"/>
        </w:rPr>
      </w:pPr>
      <w:r w:rsidRPr="001429CC">
        <w:rPr>
          <w:rFonts w:ascii="Times New Roman" w:hAnsi="Times New Roman"/>
          <w:sz w:val="24"/>
          <w:szCs w:val="24"/>
        </w:rPr>
        <w:t xml:space="preserve">5. </w:t>
      </w:r>
      <w:r w:rsidRPr="001429CC">
        <w:rPr>
          <w:rFonts w:ascii="Times New Roman" w:hAnsi="Times New Roman"/>
          <w:bCs/>
          <w:sz w:val="24"/>
          <w:szCs w:val="24"/>
          <w:lang w:eastAsia="ru-RU"/>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r w:rsidRPr="001429CC">
        <w:rPr>
          <w:rFonts w:ascii="Times New Roman" w:hAnsi="Times New Roman"/>
          <w:sz w:val="24"/>
          <w:szCs w:val="24"/>
          <w:lang w:eastAsia="ru-RU"/>
        </w:rPr>
        <w:t xml:space="preserve">, </w:t>
      </w:r>
      <w:r w:rsidRPr="001429CC">
        <w:rPr>
          <w:rFonts w:ascii="Times New Roman" w:hAnsi="Times New Roman"/>
          <w:bCs/>
          <w:sz w:val="24"/>
          <w:szCs w:val="24"/>
          <w:lang w:eastAsia="ru-RU"/>
        </w:rPr>
        <w:t>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РФ от 28.11.2013 №1085.</w:t>
      </w:r>
    </w:p>
    <w:p w:rsidR="00A03D55" w:rsidRPr="001429CC" w:rsidRDefault="00A03D55" w:rsidP="00B261AF">
      <w:pPr>
        <w:spacing w:after="0" w:line="240" w:lineRule="auto"/>
        <w:ind w:firstLine="720"/>
        <w:jc w:val="both"/>
        <w:rPr>
          <w:rFonts w:ascii="Times New Roman" w:hAnsi="Times New Roman"/>
          <w:bCs/>
          <w:sz w:val="24"/>
          <w:szCs w:val="24"/>
          <w:lang w:eastAsia="ru-RU"/>
        </w:rPr>
      </w:pPr>
      <w:r w:rsidRPr="001429CC">
        <w:rPr>
          <w:rFonts w:ascii="Times New Roman" w:hAnsi="Times New Roman"/>
          <w:bCs/>
          <w:sz w:val="24"/>
          <w:szCs w:val="24"/>
          <w:lang w:eastAsia="ru-RU"/>
        </w:rPr>
        <w:t>6.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03D55" w:rsidRPr="001429CC" w:rsidRDefault="00A03D55" w:rsidP="00B261AF">
      <w:pPr>
        <w:spacing w:after="0" w:line="240" w:lineRule="auto"/>
        <w:ind w:firstLine="720"/>
        <w:jc w:val="both"/>
        <w:rPr>
          <w:rFonts w:ascii="Times New Roman" w:hAnsi="Times New Roman"/>
          <w:bCs/>
          <w:sz w:val="24"/>
          <w:szCs w:val="24"/>
          <w:lang w:eastAsia="ru-RU"/>
        </w:rPr>
      </w:pPr>
      <w:r w:rsidRPr="001429CC">
        <w:rPr>
          <w:rFonts w:ascii="Times New Roman" w:hAnsi="Times New Roman"/>
          <w:bCs/>
          <w:sz w:val="24"/>
          <w:szCs w:val="24"/>
          <w:lang w:eastAsia="ru-RU"/>
        </w:rPr>
        <w:t>7.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A03D55" w:rsidRPr="001429CC" w:rsidRDefault="00A03D55" w:rsidP="00B261AF">
      <w:pPr>
        <w:spacing w:after="0" w:line="240" w:lineRule="auto"/>
        <w:ind w:firstLine="720"/>
        <w:jc w:val="both"/>
        <w:rPr>
          <w:rFonts w:ascii="Times New Roman" w:hAnsi="Times New Roman"/>
          <w:bCs/>
          <w:sz w:val="24"/>
          <w:szCs w:val="24"/>
          <w:lang w:eastAsia="ru-RU"/>
        </w:rPr>
      </w:pPr>
      <w:r w:rsidRPr="001429CC">
        <w:rPr>
          <w:rFonts w:ascii="Times New Roman" w:hAnsi="Times New Roman"/>
          <w:bCs/>
          <w:sz w:val="24"/>
          <w:szCs w:val="24"/>
          <w:lang w:eastAsia="ru-RU"/>
        </w:rPr>
        <w:t>8.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A03D55" w:rsidRPr="001429CC" w:rsidRDefault="00A03D55" w:rsidP="00B261AF">
      <w:pPr>
        <w:spacing w:after="0" w:line="240" w:lineRule="auto"/>
        <w:ind w:firstLine="720"/>
        <w:jc w:val="both"/>
        <w:rPr>
          <w:rFonts w:ascii="Times New Roman" w:hAnsi="Times New Roman"/>
          <w:bCs/>
          <w:sz w:val="24"/>
          <w:szCs w:val="24"/>
          <w:lang w:eastAsia="ru-RU"/>
        </w:rPr>
      </w:pPr>
      <w:r w:rsidRPr="001429CC">
        <w:rPr>
          <w:rFonts w:ascii="Times New Roman" w:hAnsi="Times New Roman"/>
          <w:bCs/>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A03D55" w:rsidRPr="001429CC" w:rsidRDefault="00A03D55" w:rsidP="00B261AF">
      <w:pPr>
        <w:spacing w:after="0" w:line="240" w:lineRule="auto"/>
        <w:ind w:firstLine="720"/>
        <w:jc w:val="both"/>
        <w:rPr>
          <w:rFonts w:ascii="Times New Roman" w:hAnsi="Times New Roman"/>
          <w:bCs/>
          <w:sz w:val="24"/>
          <w:szCs w:val="24"/>
          <w:lang w:eastAsia="ru-RU"/>
        </w:rPr>
      </w:pPr>
      <w:r w:rsidRPr="001429CC">
        <w:rPr>
          <w:rFonts w:ascii="Times New Roman" w:hAnsi="Times New Roman"/>
          <w:bCs/>
          <w:sz w:val="24"/>
          <w:szCs w:val="24"/>
          <w:lang w:eastAsia="ru-RU"/>
        </w:rPr>
        <w:lastRenderedPageBreak/>
        <w:t>Сумма значимостей критериев оценки заявок, установленных в конкурсной документации, составляет 100 %.</w:t>
      </w:r>
    </w:p>
    <w:p w:rsidR="00A03D55" w:rsidRPr="001429CC" w:rsidRDefault="00A03D55" w:rsidP="00B261AF">
      <w:pPr>
        <w:spacing w:after="0" w:line="240" w:lineRule="auto"/>
        <w:ind w:firstLine="720"/>
        <w:jc w:val="both"/>
        <w:rPr>
          <w:rFonts w:ascii="Times New Roman" w:hAnsi="Times New Roman"/>
          <w:bCs/>
          <w:sz w:val="24"/>
          <w:szCs w:val="24"/>
          <w:lang w:eastAsia="ru-RU"/>
        </w:rPr>
      </w:pPr>
      <w:r w:rsidRPr="001429CC">
        <w:rPr>
          <w:rFonts w:ascii="Times New Roman" w:hAnsi="Times New Roman"/>
          <w:bCs/>
          <w:sz w:val="24"/>
          <w:szCs w:val="24"/>
          <w:lang w:eastAsia="ru-RU"/>
        </w:rPr>
        <w:t>Для оценки заявки осуществляется расчет итогового рейтинга по каждой заявке. Итоговый рейтинг заявки вычисляется как сумма баллов по каждому критерию оценки заявки, умноженных на их значимость.</w:t>
      </w:r>
    </w:p>
    <w:p w:rsidR="00A03D55" w:rsidRPr="001429CC" w:rsidRDefault="00A03D55" w:rsidP="00B261AF">
      <w:pPr>
        <w:spacing w:after="0" w:line="240" w:lineRule="auto"/>
        <w:ind w:firstLine="720"/>
        <w:jc w:val="both"/>
        <w:rPr>
          <w:rFonts w:ascii="Times New Roman" w:hAnsi="Times New Roman"/>
          <w:bCs/>
          <w:sz w:val="24"/>
          <w:szCs w:val="24"/>
          <w:lang w:eastAsia="ru-RU"/>
        </w:rPr>
      </w:pPr>
      <w:r w:rsidRPr="001429CC">
        <w:rPr>
          <w:rFonts w:ascii="Times New Roman" w:hAnsi="Times New Roman"/>
          <w:bCs/>
          <w:sz w:val="24"/>
          <w:szCs w:val="24"/>
          <w:lang w:eastAsia="ru-RU"/>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A03D55" w:rsidRPr="001429CC" w:rsidRDefault="00A03D55" w:rsidP="00B261AF">
      <w:pPr>
        <w:spacing w:after="0" w:line="240" w:lineRule="auto"/>
        <w:ind w:firstLine="720"/>
        <w:jc w:val="both"/>
        <w:rPr>
          <w:rFonts w:ascii="Times New Roman" w:hAnsi="Times New Roman"/>
          <w:bCs/>
          <w:sz w:val="24"/>
          <w:szCs w:val="24"/>
          <w:lang w:eastAsia="ru-RU"/>
        </w:rPr>
      </w:pPr>
      <w:r w:rsidRPr="001429CC">
        <w:rPr>
          <w:rFonts w:ascii="Times New Roman" w:hAnsi="Times New Roman"/>
          <w:bCs/>
          <w:sz w:val="24"/>
          <w:szCs w:val="24"/>
          <w:lang w:eastAsia="ru-RU"/>
        </w:rPr>
        <w:t>Для оценки заявок участников закупки установлены следующие критерии и их величины значимости:</w:t>
      </w:r>
    </w:p>
    <w:p w:rsidR="00A03D55" w:rsidRPr="001429CC" w:rsidRDefault="00A03D55" w:rsidP="00B261AF">
      <w:pPr>
        <w:autoSpaceDE w:val="0"/>
        <w:autoSpaceDN w:val="0"/>
        <w:adjustRightInd w:val="0"/>
        <w:spacing w:after="0" w:line="240" w:lineRule="auto"/>
        <w:jc w:val="both"/>
        <w:rPr>
          <w:rFonts w:ascii="Times New Roman" w:hAnsi="Times New Roman"/>
          <w:sz w:val="24"/>
          <w:szCs w:val="24"/>
          <w:lang w:eastAsia="ru-RU"/>
        </w:rPr>
      </w:pPr>
    </w:p>
    <w:tbl>
      <w:tblPr>
        <w:tblW w:w="8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37"/>
        <w:gridCol w:w="1928"/>
      </w:tblGrid>
      <w:tr w:rsidR="00A03D55" w:rsidRPr="001429CC" w:rsidTr="00B261AF">
        <w:trPr>
          <w:jc w:val="center"/>
        </w:trPr>
        <w:tc>
          <w:tcPr>
            <w:tcW w:w="6939" w:type="dxa"/>
            <w:shd w:val="clear" w:color="auto" w:fill="BFBFBF"/>
            <w:vAlign w:val="center"/>
          </w:tcPr>
          <w:p w:rsidR="00A03D55" w:rsidRPr="001429CC" w:rsidRDefault="00A03D55" w:rsidP="00B261AF">
            <w:pPr>
              <w:spacing w:after="0" w:line="252" w:lineRule="auto"/>
              <w:jc w:val="center"/>
              <w:rPr>
                <w:rFonts w:ascii="Times New Roman" w:hAnsi="Times New Roman"/>
                <w:sz w:val="24"/>
                <w:szCs w:val="24"/>
              </w:rPr>
            </w:pPr>
            <w:r w:rsidRPr="001429CC">
              <w:rPr>
                <w:rFonts w:ascii="Times New Roman" w:hAnsi="Times New Roman"/>
                <w:sz w:val="24"/>
                <w:szCs w:val="24"/>
              </w:rPr>
              <w:t>Критерий</w:t>
            </w:r>
          </w:p>
        </w:tc>
        <w:tc>
          <w:tcPr>
            <w:tcW w:w="1929" w:type="dxa"/>
            <w:shd w:val="clear" w:color="auto" w:fill="BFBFBF"/>
            <w:vAlign w:val="center"/>
          </w:tcPr>
          <w:p w:rsidR="00A03D55" w:rsidRPr="001429CC" w:rsidRDefault="00A03D55" w:rsidP="00B261AF">
            <w:pPr>
              <w:spacing w:after="0" w:line="252" w:lineRule="auto"/>
              <w:jc w:val="center"/>
              <w:rPr>
                <w:rFonts w:ascii="Times New Roman" w:hAnsi="Times New Roman"/>
                <w:sz w:val="24"/>
                <w:szCs w:val="24"/>
              </w:rPr>
            </w:pPr>
            <w:r w:rsidRPr="001429CC">
              <w:rPr>
                <w:rFonts w:ascii="Times New Roman" w:hAnsi="Times New Roman"/>
                <w:sz w:val="24"/>
                <w:szCs w:val="24"/>
              </w:rPr>
              <w:t>Значимость критерия, (%)</w:t>
            </w:r>
          </w:p>
        </w:tc>
      </w:tr>
      <w:tr w:rsidR="00A03D55" w:rsidRPr="001429CC" w:rsidTr="00B261AF">
        <w:trPr>
          <w:jc w:val="center"/>
        </w:trPr>
        <w:tc>
          <w:tcPr>
            <w:tcW w:w="6939" w:type="dxa"/>
          </w:tcPr>
          <w:p w:rsidR="00A03D55" w:rsidRPr="001429CC" w:rsidRDefault="00A03D55" w:rsidP="00B261AF">
            <w:pPr>
              <w:spacing w:after="0" w:line="252" w:lineRule="auto"/>
              <w:jc w:val="both"/>
              <w:rPr>
                <w:rFonts w:ascii="Times New Roman" w:hAnsi="Times New Roman"/>
                <w:sz w:val="24"/>
                <w:szCs w:val="24"/>
              </w:rPr>
            </w:pPr>
            <w:r w:rsidRPr="001429CC">
              <w:rPr>
                <w:rFonts w:ascii="Times New Roman" w:hAnsi="Times New Roman"/>
                <w:sz w:val="24"/>
                <w:szCs w:val="24"/>
              </w:rPr>
              <w:t>Цена договора</w:t>
            </w:r>
          </w:p>
        </w:tc>
        <w:tc>
          <w:tcPr>
            <w:tcW w:w="1929" w:type="dxa"/>
          </w:tcPr>
          <w:p w:rsidR="00A03D55" w:rsidRPr="001429CC" w:rsidRDefault="00A03D55" w:rsidP="00B261AF">
            <w:pPr>
              <w:spacing w:after="0" w:line="252" w:lineRule="auto"/>
              <w:jc w:val="center"/>
              <w:rPr>
                <w:rFonts w:ascii="Times New Roman" w:hAnsi="Times New Roman"/>
                <w:sz w:val="24"/>
                <w:szCs w:val="24"/>
              </w:rPr>
            </w:pPr>
            <w:r w:rsidRPr="001429CC">
              <w:rPr>
                <w:rFonts w:ascii="Times New Roman" w:hAnsi="Times New Roman"/>
                <w:sz w:val="24"/>
                <w:szCs w:val="24"/>
              </w:rPr>
              <w:t>60</w:t>
            </w:r>
          </w:p>
        </w:tc>
      </w:tr>
      <w:tr w:rsidR="00A03D55" w:rsidRPr="001429CC" w:rsidTr="00B261AF">
        <w:trPr>
          <w:jc w:val="center"/>
        </w:trPr>
        <w:tc>
          <w:tcPr>
            <w:tcW w:w="6939" w:type="dxa"/>
          </w:tcPr>
          <w:p w:rsidR="00A03D55" w:rsidRPr="001429CC" w:rsidRDefault="00A03D55" w:rsidP="00B261AF">
            <w:pPr>
              <w:spacing w:after="0" w:line="252" w:lineRule="auto"/>
              <w:jc w:val="both"/>
              <w:rPr>
                <w:rFonts w:ascii="Times New Roman" w:hAnsi="Times New Roman"/>
                <w:sz w:val="24"/>
                <w:szCs w:val="24"/>
              </w:rPr>
            </w:pPr>
            <w:r w:rsidRPr="001429CC">
              <w:rPr>
                <w:rFonts w:ascii="Times New Roman" w:hAnsi="Times New Roman"/>
              </w:rPr>
              <w:t>Квалификация Участников закупки</w:t>
            </w:r>
            <w:r w:rsidRPr="001429CC">
              <w:rPr>
                <w:rFonts w:ascii="Times New Roman" w:hAnsi="Times New Roman"/>
                <w:szCs w:val="24"/>
              </w:rPr>
              <w:t xml:space="preserve"> </w:t>
            </w:r>
          </w:p>
        </w:tc>
        <w:tc>
          <w:tcPr>
            <w:tcW w:w="1929" w:type="dxa"/>
          </w:tcPr>
          <w:p w:rsidR="00A03D55" w:rsidRPr="001429CC" w:rsidRDefault="00A03D55" w:rsidP="00B261AF">
            <w:pPr>
              <w:spacing w:after="0" w:line="252" w:lineRule="auto"/>
              <w:jc w:val="center"/>
              <w:rPr>
                <w:rFonts w:ascii="Times New Roman" w:hAnsi="Times New Roman"/>
                <w:sz w:val="24"/>
                <w:szCs w:val="24"/>
              </w:rPr>
            </w:pPr>
            <w:r w:rsidRPr="001429CC">
              <w:rPr>
                <w:rFonts w:ascii="Times New Roman" w:hAnsi="Times New Roman"/>
                <w:sz w:val="24"/>
                <w:szCs w:val="24"/>
              </w:rPr>
              <w:t>40</w:t>
            </w:r>
          </w:p>
        </w:tc>
      </w:tr>
      <w:tr w:rsidR="00A03D55" w:rsidRPr="001429CC" w:rsidTr="00B261AF">
        <w:trPr>
          <w:jc w:val="center"/>
        </w:trPr>
        <w:tc>
          <w:tcPr>
            <w:tcW w:w="6939" w:type="dxa"/>
          </w:tcPr>
          <w:p w:rsidR="00A03D55" w:rsidRPr="001429CC" w:rsidRDefault="00A03D55" w:rsidP="00B261AF">
            <w:pPr>
              <w:spacing w:after="0" w:line="252" w:lineRule="auto"/>
              <w:jc w:val="both"/>
              <w:rPr>
                <w:rFonts w:ascii="Times New Roman" w:hAnsi="Times New Roman"/>
                <w:sz w:val="24"/>
                <w:szCs w:val="24"/>
              </w:rPr>
            </w:pPr>
            <w:r w:rsidRPr="001429CC">
              <w:rPr>
                <w:rFonts w:ascii="Times New Roman" w:hAnsi="Times New Roman"/>
                <w:sz w:val="24"/>
                <w:szCs w:val="24"/>
              </w:rPr>
              <w:t>Итого</w:t>
            </w:r>
          </w:p>
        </w:tc>
        <w:tc>
          <w:tcPr>
            <w:tcW w:w="1929" w:type="dxa"/>
          </w:tcPr>
          <w:p w:rsidR="00A03D55" w:rsidRPr="001429CC" w:rsidRDefault="00A03D55" w:rsidP="00B261AF">
            <w:pPr>
              <w:spacing w:after="0" w:line="252" w:lineRule="auto"/>
              <w:jc w:val="center"/>
              <w:rPr>
                <w:rFonts w:ascii="Times New Roman" w:hAnsi="Times New Roman"/>
                <w:sz w:val="24"/>
                <w:szCs w:val="24"/>
              </w:rPr>
            </w:pPr>
            <w:r w:rsidRPr="001429CC">
              <w:rPr>
                <w:rFonts w:ascii="Times New Roman" w:hAnsi="Times New Roman"/>
                <w:sz w:val="24"/>
                <w:szCs w:val="24"/>
              </w:rPr>
              <w:t>100</w:t>
            </w:r>
          </w:p>
        </w:tc>
      </w:tr>
    </w:tbl>
    <w:p w:rsidR="00A03D55" w:rsidRPr="001429CC" w:rsidRDefault="00A03D55" w:rsidP="00B261AF">
      <w:pPr>
        <w:autoSpaceDE w:val="0"/>
        <w:autoSpaceDN w:val="0"/>
        <w:adjustRightInd w:val="0"/>
        <w:spacing w:after="0" w:line="240" w:lineRule="auto"/>
        <w:ind w:firstLine="720"/>
        <w:jc w:val="both"/>
        <w:rPr>
          <w:rFonts w:ascii="Times New Roman" w:hAnsi="Times New Roman"/>
          <w:sz w:val="24"/>
          <w:szCs w:val="24"/>
          <w:lang w:eastAsia="ru-RU"/>
        </w:rPr>
      </w:pPr>
    </w:p>
    <w:p w:rsidR="00A03D55" w:rsidRPr="001429CC" w:rsidRDefault="00A03D55" w:rsidP="00B261A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1429CC">
        <w:rPr>
          <w:rFonts w:ascii="Times New Roman" w:hAnsi="Times New Roman"/>
          <w:b/>
          <w:sz w:val="24"/>
          <w:szCs w:val="24"/>
          <w:lang w:eastAsia="ru-RU"/>
        </w:rPr>
        <w:t>1. Порядок оценки заявок по критерию «Цена договора»:</w:t>
      </w:r>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rPr>
      </w:pPr>
      <w:r w:rsidRPr="001429CC">
        <w:rPr>
          <w:rFonts w:ascii="Times New Roman" w:hAnsi="Times New Roman"/>
          <w:bCs/>
          <w:sz w:val="24"/>
          <w:szCs w:val="24"/>
        </w:rPr>
        <w:t xml:space="preserve">Количество баллов, присуждаемых по критерию оценки </w:t>
      </w:r>
      <w:r w:rsidRPr="001429CC">
        <w:rPr>
          <w:rFonts w:ascii="Times New Roman" w:hAnsi="Times New Roman"/>
          <w:sz w:val="24"/>
          <w:szCs w:val="24"/>
          <w:lang w:eastAsia="ru-RU"/>
        </w:rPr>
        <w:t>«Ц</w:t>
      </w:r>
      <w:r w:rsidRPr="001429CC">
        <w:rPr>
          <w:rFonts w:ascii="Times New Roman" w:hAnsi="Times New Roman"/>
          <w:bCs/>
          <w:sz w:val="24"/>
          <w:szCs w:val="24"/>
        </w:rPr>
        <w:t>ена договора</w:t>
      </w:r>
      <w:r w:rsidRPr="001429CC">
        <w:rPr>
          <w:rFonts w:ascii="Times New Roman" w:hAnsi="Times New Roman"/>
          <w:b/>
          <w:sz w:val="24"/>
          <w:szCs w:val="24"/>
          <w:lang w:eastAsia="ru-RU"/>
        </w:rPr>
        <w:t>»</w:t>
      </w:r>
      <w:r w:rsidRPr="001429CC">
        <w:rPr>
          <w:rFonts w:ascii="Times New Roman" w:hAnsi="Times New Roman"/>
          <w:bCs/>
          <w:sz w:val="24"/>
          <w:szCs w:val="24"/>
        </w:rPr>
        <w:t xml:space="preserve"> (ЦБ</w:t>
      </w:r>
      <w:proofErr w:type="spellStart"/>
      <w:r w:rsidRPr="001429CC">
        <w:rPr>
          <w:rFonts w:ascii="Times New Roman" w:hAnsi="Times New Roman"/>
          <w:bCs/>
          <w:sz w:val="24"/>
          <w:szCs w:val="24"/>
          <w:vertAlign w:val="subscript"/>
          <w:lang w:val="en-US"/>
        </w:rPr>
        <w:t>i</w:t>
      </w:r>
      <w:proofErr w:type="spellEnd"/>
      <w:r w:rsidRPr="001429CC">
        <w:rPr>
          <w:rFonts w:ascii="Times New Roman" w:hAnsi="Times New Roman"/>
          <w:bCs/>
          <w:sz w:val="24"/>
          <w:szCs w:val="24"/>
        </w:rPr>
        <w:t>), определяется по формуле:</w:t>
      </w:r>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rPr>
      </w:pPr>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rPr>
      </w:pPr>
      <w:r w:rsidRPr="001429CC">
        <w:rPr>
          <w:rFonts w:ascii="Times New Roman" w:hAnsi="Times New Roman"/>
          <w:bCs/>
          <w:sz w:val="24"/>
          <w:szCs w:val="24"/>
        </w:rPr>
        <w:t>а) в случае если Ц</w:t>
      </w:r>
      <w:r w:rsidRPr="001429CC">
        <w:rPr>
          <w:rFonts w:ascii="Times New Roman" w:hAnsi="Times New Roman"/>
          <w:bCs/>
          <w:sz w:val="24"/>
          <w:szCs w:val="24"/>
          <w:vertAlign w:val="subscript"/>
          <w:lang w:val="en-US"/>
        </w:rPr>
        <w:t>min</w:t>
      </w:r>
      <w:r w:rsidRPr="001429CC">
        <w:rPr>
          <w:rFonts w:ascii="Times New Roman" w:hAnsi="Times New Roman"/>
          <w:bCs/>
          <w:sz w:val="24"/>
          <w:szCs w:val="24"/>
          <w:vertAlign w:val="subscript"/>
        </w:rPr>
        <w:t xml:space="preserve"> </w:t>
      </w:r>
      <w:r w:rsidRPr="001429CC">
        <w:rPr>
          <w:rFonts w:ascii="Times New Roman" w:hAnsi="Times New Roman"/>
          <w:bCs/>
          <w:sz w:val="24"/>
          <w:szCs w:val="24"/>
        </w:rPr>
        <w:t>&gt; 0,</w:t>
      </w:r>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rPr>
      </w:pPr>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rPr>
      </w:pPr>
      <w:r w:rsidRPr="001429CC">
        <w:rPr>
          <w:rFonts w:ascii="Times New Roman" w:hAnsi="Times New Roman"/>
          <w:bCs/>
          <w:sz w:val="24"/>
          <w:szCs w:val="24"/>
        </w:rPr>
        <w:t xml:space="preserve">                                                         Ц</w:t>
      </w:r>
      <w:r w:rsidRPr="001429CC">
        <w:rPr>
          <w:rFonts w:ascii="Times New Roman" w:hAnsi="Times New Roman"/>
          <w:bCs/>
          <w:sz w:val="24"/>
          <w:szCs w:val="24"/>
          <w:vertAlign w:val="subscript"/>
          <w:lang w:val="en-US"/>
        </w:rPr>
        <w:t>min</w:t>
      </w:r>
    </w:p>
    <w:p w:rsidR="00A03D55" w:rsidRPr="001429CC" w:rsidRDefault="00A03D55" w:rsidP="00B261AF">
      <w:pPr>
        <w:autoSpaceDE w:val="0"/>
        <w:autoSpaceDN w:val="0"/>
        <w:adjustRightInd w:val="0"/>
        <w:spacing w:after="0" w:line="240" w:lineRule="auto"/>
        <w:ind w:firstLine="3686"/>
        <w:jc w:val="both"/>
        <w:rPr>
          <w:rFonts w:ascii="Times New Roman" w:hAnsi="Times New Roman"/>
          <w:bCs/>
          <w:sz w:val="24"/>
          <w:szCs w:val="24"/>
          <w:vertAlign w:val="superscript"/>
        </w:rPr>
      </w:pPr>
      <w:r w:rsidRPr="001429CC">
        <w:rPr>
          <w:rFonts w:ascii="Times New Roman" w:hAnsi="Times New Roman"/>
          <w:bCs/>
          <w:sz w:val="24"/>
          <w:szCs w:val="24"/>
        </w:rPr>
        <w:t>ЦБ</w:t>
      </w:r>
      <w:proofErr w:type="spellStart"/>
      <w:r w:rsidRPr="001429CC">
        <w:rPr>
          <w:rFonts w:ascii="Times New Roman" w:hAnsi="Times New Roman"/>
          <w:bCs/>
          <w:sz w:val="24"/>
          <w:szCs w:val="24"/>
          <w:vertAlign w:val="subscript"/>
          <w:lang w:val="en-US"/>
        </w:rPr>
        <w:t>i</w:t>
      </w:r>
      <w:proofErr w:type="spellEnd"/>
      <w:r w:rsidRPr="001429CC">
        <w:rPr>
          <w:rFonts w:ascii="Times New Roman" w:hAnsi="Times New Roman"/>
          <w:bCs/>
          <w:sz w:val="24"/>
          <w:szCs w:val="24"/>
        </w:rPr>
        <w:t xml:space="preserve"> = ---------</w:t>
      </w:r>
      <w:r w:rsidRPr="001429CC">
        <w:rPr>
          <w:rFonts w:ascii="Times New Roman" w:hAnsi="Times New Roman"/>
          <w:bCs/>
          <w:sz w:val="24"/>
          <w:szCs w:val="24"/>
          <w:vertAlign w:val="superscript"/>
        </w:rPr>
        <w:t xml:space="preserve"> </w:t>
      </w:r>
      <w:r w:rsidRPr="001429CC">
        <w:rPr>
          <w:rFonts w:ascii="Times New Roman" w:hAnsi="Times New Roman"/>
          <w:bCs/>
          <w:sz w:val="24"/>
          <w:szCs w:val="24"/>
        </w:rPr>
        <w:t>×</w:t>
      </w:r>
      <w:r w:rsidRPr="001429CC">
        <w:rPr>
          <w:rFonts w:ascii="Times New Roman" w:hAnsi="Times New Roman"/>
          <w:bCs/>
          <w:sz w:val="24"/>
          <w:szCs w:val="24"/>
          <w:vertAlign w:val="superscript"/>
        </w:rPr>
        <w:t xml:space="preserve"> </w:t>
      </w:r>
      <w:r w:rsidRPr="001429CC">
        <w:rPr>
          <w:rFonts w:ascii="Times New Roman" w:hAnsi="Times New Roman"/>
          <w:bCs/>
          <w:sz w:val="24"/>
          <w:szCs w:val="24"/>
        </w:rPr>
        <w:t>100,</w:t>
      </w:r>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rPr>
      </w:pPr>
      <w:r w:rsidRPr="001429CC">
        <w:rPr>
          <w:rFonts w:ascii="Times New Roman" w:hAnsi="Times New Roman"/>
          <w:bCs/>
          <w:sz w:val="24"/>
          <w:szCs w:val="24"/>
        </w:rPr>
        <w:t xml:space="preserve">                                                           Ц</w:t>
      </w:r>
      <w:proofErr w:type="spellStart"/>
      <w:r w:rsidRPr="001429CC">
        <w:rPr>
          <w:rFonts w:ascii="Times New Roman" w:hAnsi="Times New Roman"/>
          <w:bCs/>
          <w:sz w:val="24"/>
          <w:szCs w:val="24"/>
          <w:vertAlign w:val="subscript"/>
          <w:lang w:val="en-US"/>
        </w:rPr>
        <w:t>i</w:t>
      </w:r>
      <w:proofErr w:type="spellEnd"/>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rPr>
      </w:pPr>
      <w:r w:rsidRPr="001429CC">
        <w:rPr>
          <w:rFonts w:ascii="Times New Roman" w:hAnsi="Times New Roman"/>
          <w:bCs/>
          <w:sz w:val="24"/>
          <w:szCs w:val="24"/>
        </w:rPr>
        <w:t>где:</w:t>
      </w:r>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rPr>
      </w:pPr>
      <w:r w:rsidRPr="001429CC">
        <w:rPr>
          <w:rFonts w:ascii="Times New Roman" w:hAnsi="Times New Roman"/>
          <w:bCs/>
          <w:sz w:val="24"/>
          <w:szCs w:val="24"/>
        </w:rPr>
        <w:t>Ц</w:t>
      </w:r>
      <w:proofErr w:type="spellStart"/>
      <w:r w:rsidRPr="001429CC">
        <w:rPr>
          <w:rFonts w:ascii="Times New Roman" w:hAnsi="Times New Roman"/>
          <w:bCs/>
          <w:sz w:val="24"/>
          <w:szCs w:val="24"/>
          <w:vertAlign w:val="subscript"/>
          <w:lang w:val="en-US"/>
        </w:rPr>
        <w:t>i</w:t>
      </w:r>
      <w:proofErr w:type="spellEnd"/>
      <w:r w:rsidRPr="001429CC">
        <w:rPr>
          <w:rFonts w:ascii="Times New Roman" w:hAnsi="Times New Roman"/>
          <w:bCs/>
          <w:sz w:val="24"/>
          <w:szCs w:val="24"/>
        </w:rPr>
        <w:t xml:space="preserve"> - предложение участника закупки, заявка (предложение) которого оценивается;</w:t>
      </w:r>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rPr>
      </w:pPr>
      <w:r w:rsidRPr="001429CC">
        <w:rPr>
          <w:rFonts w:ascii="Times New Roman" w:hAnsi="Times New Roman"/>
          <w:bCs/>
          <w:sz w:val="24"/>
          <w:szCs w:val="24"/>
        </w:rPr>
        <w:t>Ц</w:t>
      </w:r>
      <w:r w:rsidRPr="001429CC">
        <w:rPr>
          <w:rFonts w:ascii="Times New Roman" w:hAnsi="Times New Roman"/>
          <w:bCs/>
          <w:sz w:val="24"/>
          <w:szCs w:val="24"/>
          <w:vertAlign w:val="subscript"/>
          <w:lang w:val="en-US"/>
        </w:rPr>
        <w:t>min</w:t>
      </w:r>
      <w:r w:rsidRPr="001429CC">
        <w:rPr>
          <w:rFonts w:ascii="Times New Roman" w:hAnsi="Times New Roman"/>
          <w:bCs/>
          <w:sz w:val="24"/>
          <w:szCs w:val="24"/>
        </w:rPr>
        <w:t xml:space="preserve"> - минимальное предложение из предложений по критерию оценки, сделанных участниками закупки;</w:t>
      </w:r>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rPr>
      </w:pPr>
      <w:r w:rsidRPr="001429CC">
        <w:rPr>
          <w:rFonts w:ascii="Times New Roman" w:hAnsi="Times New Roman"/>
          <w:bCs/>
          <w:sz w:val="24"/>
          <w:szCs w:val="24"/>
        </w:rPr>
        <w:t>б) в случае если</w:t>
      </w:r>
      <w:r w:rsidRPr="001429CC">
        <w:rPr>
          <w:rFonts w:ascii="Times New Roman" w:hAnsi="Times New Roman"/>
          <w:noProof/>
          <w:position w:val="-12"/>
          <w:sz w:val="24"/>
          <w:szCs w:val="24"/>
          <w:lang w:eastAsia="ru-RU"/>
        </w:rPr>
        <w:t xml:space="preserve"> </w:t>
      </w:r>
      <w:r w:rsidRPr="001429CC">
        <w:rPr>
          <w:rFonts w:ascii="Times New Roman" w:hAnsi="Times New Roman"/>
          <w:bCs/>
          <w:sz w:val="24"/>
          <w:szCs w:val="24"/>
        </w:rPr>
        <w:t>Ц</w:t>
      </w:r>
      <w:r w:rsidRPr="001429CC">
        <w:rPr>
          <w:rFonts w:ascii="Times New Roman" w:hAnsi="Times New Roman"/>
          <w:bCs/>
          <w:sz w:val="24"/>
          <w:szCs w:val="24"/>
          <w:vertAlign w:val="subscript"/>
          <w:lang w:val="en-US"/>
        </w:rPr>
        <w:t>min</w:t>
      </w:r>
      <w:r w:rsidRPr="001429CC">
        <w:rPr>
          <w:rFonts w:ascii="Times New Roman" w:hAnsi="Times New Roman"/>
          <w:bCs/>
          <w:sz w:val="24"/>
          <w:szCs w:val="24"/>
          <w:vertAlign w:val="subscript"/>
        </w:rPr>
        <w:t xml:space="preserve"> </w:t>
      </w:r>
      <w:r w:rsidRPr="001429CC">
        <w:rPr>
          <w:rFonts w:ascii="Times New Roman" w:hAnsi="Times New Roman"/>
          <w:bCs/>
          <w:sz w:val="24"/>
          <w:szCs w:val="24"/>
        </w:rPr>
        <w:t>&lt; 0,</w:t>
      </w:r>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rPr>
      </w:pPr>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rPr>
      </w:pPr>
      <w:r w:rsidRPr="001429CC">
        <w:rPr>
          <w:rFonts w:ascii="Times New Roman" w:hAnsi="Times New Roman"/>
          <w:bCs/>
          <w:sz w:val="24"/>
          <w:szCs w:val="24"/>
        </w:rPr>
        <w:t xml:space="preserve">                                                       (Ц</w:t>
      </w:r>
      <w:r w:rsidRPr="001429CC">
        <w:rPr>
          <w:rFonts w:ascii="Times New Roman" w:hAnsi="Times New Roman"/>
          <w:bCs/>
          <w:sz w:val="24"/>
          <w:szCs w:val="24"/>
          <w:vertAlign w:val="subscript"/>
          <w:lang w:val="en-US"/>
        </w:rPr>
        <w:t>max</w:t>
      </w:r>
      <w:r w:rsidRPr="001429CC">
        <w:rPr>
          <w:rFonts w:ascii="Times New Roman" w:hAnsi="Times New Roman"/>
          <w:bCs/>
          <w:sz w:val="24"/>
          <w:szCs w:val="24"/>
        </w:rPr>
        <w:t xml:space="preserve"> –</w:t>
      </w:r>
      <w:r w:rsidRPr="001429CC">
        <w:rPr>
          <w:rFonts w:ascii="Times New Roman" w:hAnsi="Times New Roman"/>
          <w:bCs/>
          <w:sz w:val="24"/>
          <w:szCs w:val="24"/>
          <w:vertAlign w:val="subscript"/>
        </w:rPr>
        <w:t xml:space="preserve"> </w:t>
      </w:r>
      <w:r w:rsidRPr="001429CC">
        <w:rPr>
          <w:rFonts w:ascii="Times New Roman" w:hAnsi="Times New Roman"/>
          <w:bCs/>
          <w:sz w:val="24"/>
          <w:szCs w:val="24"/>
        </w:rPr>
        <w:t>Ц</w:t>
      </w:r>
      <w:proofErr w:type="spellStart"/>
      <w:r w:rsidRPr="001429CC">
        <w:rPr>
          <w:rFonts w:ascii="Times New Roman" w:hAnsi="Times New Roman"/>
          <w:bCs/>
          <w:sz w:val="24"/>
          <w:szCs w:val="24"/>
          <w:vertAlign w:val="subscript"/>
          <w:lang w:val="en-US"/>
        </w:rPr>
        <w:t>i</w:t>
      </w:r>
      <w:proofErr w:type="spellEnd"/>
      <w:r w:rsidRPr="001429CC">
        <w:rPr>
          <w:rFonts w:ascii="Times New Roman" w:hAnsi="Times New Roman"/>
          <w:bCs/>
          <w:sz w:val="24"/>
          <w:szCs w:val="24"/>
        </w:rPr>
        <w:t>)</w:t>
      </w:r>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vertAlign w:val="superscript"/>
        </w:rPr>
      </w:pPr>
      <w:r w:rsidRPr="001429CC">
        <w:rPr>
          <w:rFonts w:ascii="Times New Roman" w:hAnsi="Times New Roman"/>
          <w:bCs/>
          <w:sz w:val="24"/>
          <w:szCs w:val="24"/>
        </w:rPr>
        <w:t xml:space="preserve">                                             ЦБ</w:t>
      </w:r>
      <w:proofErr w:type="spellStart"/>
      <w:r w:rsidRPr="001429CC">
        <w:rPr>
          <w:rFonts w:ascii="Times New Roman" w:hAnsi="Times New Roman"/>
          <w:bCs/>
          <w:sz w:val="24"/>
          <w:szCs w:val="24"/>
          <w:vertAlign w:val="subscript"/>
          <w:lang w:val="en-US"/>
        </w:rPr>
        <w:t>i</w:t>
      </w:r>
      <w:proofErr w:type="spellEnd"/>
      <w:r w:rsidRPr="001429CC">
        <w:rPr>
          <w:rFonts w:ascii="Times New Roman" w:hAnsi="Times New Roman"/>
          <w:bCs/>
          <w:sz w:val="24"/>
          <w:szCs w:val="24"/>
        </w:rPr>
        <w:t xml:space="preserve"> = ---------------</w:t>
      </w:r>
      <w:r w:rsidRPr="001429CC">
        <w:rPr>
          <w:rFonts w:ascii="Times New Roman" w:hAnsi="Times New Roman"/>
          <w:bCs/>
          <w:sz w:val="24"/>
          <w:szCs w:val="24"/>
          <w:vertAlign w:val="superscript"/>
        </w:rPr>
        <w:t xml:space="preserve"> </w:t>
      </w:r>
      <w:r w:rsidRPr="001429CC">
        <w:rPr>
          <w:rFonts w:ascii="Times New Roman" w:hAnsi="Times New Roman"/>
          <w:bCs/>
          <w:sz w:val="24"/>
          <w:szCs w:val="24"/>
        </w:rPr>
        <w:t>×</w:t>
      </w:r>
      <w:r w:rsidRPr="001429CC">
        <w:rPr>
          <w:rFonts w:ascii="Times New Roman" w:hAnsi="Times New Roman"/>
          <w:bCs/>
          <w:sz w:val="24"/>
          <w:szCs w:val="24"/>
          <w:vertAlign w:val="superscript"/>
        </w:rPr>
        <w:t xml:space="preserve"> </w:t>
      </w:r>
      <w:r w:rsidRPr="001429CC">
        <w:rPr>
          <w:rFonts w:ascii="Times New Roman" w:hAnsi="Times New Roman"/>
          <w:bCs/>
          <w:sz w:val="24"/>
          <w:szCs w:val="24"/>
        </w:rPr>
        <w:t>100,</w:t>
      </w:r>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rPr>
      </w:pPr>
      <w:r w:rsidRPr="001429CC">
        <w:rPr>
          <w:rFonts w:ascii="Times New Roman" w:hAnsi="Times New Roman"/>
          <w:bCs/>
          <w:sz w:val="24"/>
          <w:szCs w:val="24"/>
        </w:rPr>
        <w:t xml:space="preserve">                                                             Ц</w:t>
      </w:r>
      <w:r w:rsidRPr="001429CC">
        <w:rPr>
          <w:rFonts w:ascii="Times New Roman" w:hAnsi="Times New Roman"/>
          <w:bCs/>
          <w:sz w:val="24"/>
          <w:szCs w:val="24"/>
          <w:vertAlign w:val="subscript"/>
          <w:lang w:val="en-US"/>
        </w:rPr>
        <w:t>max</w:t>
      </w:r>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rPr>
      </w:pPr>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rPr>
      </w:pPr>
      <w:r w:rsidRPr="001429CC">
        <w:rPr>
          <w:rFonts w:ascii="Times New Roman" w:hAnsi="Times New Roman"/>
          <w:bCs/>
          <w:sz w:val="24"/>
          <w:szCs w:val="24"/>
        </w:rPr>
        <w:t>где Ц</w:t>
      </w:r>
      <w:r w:rsidRPr="001429CC">
        <w:rPr>
          <w:rFonts w:ascii="Times New Roman" w:hAnsi="Times New Roman"/>
          <w:bCs/>
          <w:sz w:val="24"/>
          <w:szCs w:val="24"/>
          <w:vertAlign w:val="subscript"/>
          <w:lang w:val="en-US"/>
        </w:rPr>
        <w:t>max</w:t>
      </w:r>
      <w:r w:rsidRPr="001429CC">
        <w:rPr>
          <w:rFonts w:ascii="Times New Roman" w:hAnsi="Times New Roman"/>
          <w:bCs/>
          <w:sz w:val="24"/>
          <w:szCs w:val="24"/>
        </w:rPr>
        <w:t xml:space="preserve"> - максимальное предложение из предложений по критерию, сделанных участниками закупки.</w:t>
      </w:r>
    </w:p>
    <w:p w:rsidR="00A03D55" w:rsidRPr="001429CC" w:rsidRDefault="00A03D55" w:rsidP="00B261AF">
      <w:pPr>
        <w:autoSpaceDE w:val="0"/>
        <w:autoSpaceDN w:val="0"/>
        <w:adjustRightInd w:val="0"/>
        <w:spacing w:after="0" w:line="240" w:lineRule="auto"/>
        <w:ind w:firstLine="709"/>
        <w:jc w:val="both"/>
        <w:rPr>
          <w:rFonts w:ascii="Times New Roman" w:hAnsi="Times New Roman"/>
          <w:bCs/>
          <w:sz w:val="24"/>
          <w:szCs w:val="24"/>
          <w:lang w:eastAsia="ru-RU"/>
        </w:rPr>
      </w:pPr>
      <w:r w:rsidRPr="001429CC">
        <w:rPr>
          <w:rFonts w:ascii="Times New Roman" w:hAnsi="Times New Roman"/>
          <w:color w:val="000000"/>
          <w:sz w:val="24"/>
          <w:szCs w:val="24"/>
        </w:rPr>
        <w:t xml:space="preserve">Рейтинг, присуждаемый заявке по критерию </w:t>
      </w:r>
      <w:r w:rsidRPr="001429CC">
        <w:rPr>
          <w:rFonts w:ascii="Times New Roman" w:hAnsi="Times New Roman"/>
          <w:i/>
          <w:color w:val="000000"/>
          <w:sz w:val="24"/>
          <w:szCs w:val="24"/>
        </w:rPr>
        <w:t>«цена договора»,</w:t>
      </w:r>
      <w:r w:rsidRPr="001429CC">
        <w:rPr>
          <w:rFonts w:ascii="Times New Roman" w:hAnsi="Times New Roman"/>
          <w:color w:val="000000"/>
          <w:sz w:val="24"/>
          <w:szCs w:val="24"/>
        </w:rPr>
        <w:t xml:space="preserve"> умножается на значимость критерия в процентах – 60 %.</w:t>
      </w:r>
    </w:p>
    <w:p w:rsidR="00A03D55" w:rsidRPr="001429CC" w:rsidRDefault="00A03D55" w:rsidP="00B261AF">
      <w:pPr>
        <w:spacing w:before="100" w:beforeAutospacing="1" w:after="100" w:afterAutospacing="1" w:line="240" w:lineRule="auto"/>
        <w:ind w:firstLine="709"/>
        <w:jc w:val="both"/>
        <w:rPr>
          <w:rFonts w:ascii="Times New Roman" w:hAnsi="Times New Roman"/>
          <w:b/>
          <w:sz w:val="24"/>
          <w:szCs w:val="24"/>
          <w:lang w:eastAsia="ru-RU"/>
        </w:rPr>
      </w:pPr>
      <w:r w:rsidRPr="001429CC">
        <w:rPr>
          <w:rFonts w:ascii="Times New Roman" w:hAnsi="Times New Roman"/>
          <w:b/>
          <w:sz w:val="24"/>
          <w:szCs w:val="24"/>
          <w:lang w:eastAsia="ru-RU"/>
        </w:rPr>
        <w:t xml:space="preserve">2. </w:t>
      </w:r>
      <w:r w:rsidRPr="001429CC">
        <w:rPr>
          <w:rFonts w:ascii="Times New Roman" w:hAnsi="Times New Roman"/>
          <w:b/>
          <w:bCs/>
          <w:sz w:val="24"/>
          <w:szCs w:val="24"/>
          <w:lang w:eastAsia="ru-RU"/>
        </w:rPr>
        <w:t>Порядок оценки заявок по критерию «</w:t>
      </w:r>
      <w:r w:rsidRPr="001429CC">
        <w:rPr>
          <w:rFonts w:ascii="Times New Roman" w:hAnsi="Times New Roman"/>
          <w:b/>
          <w:sz w:val="24"/>
          <w:szCs w:val="24"/>
        </w:rPr>
        <w:t>Квалификация Участника закупки</w:t>
      </w:r>
      <w:r w:rsidRPr="001429CC">
        <w:rPr>
          <w:rFonts w:ascii="Times New Roman" w:hAnsi="Times New Roman"/>
          <w:b/>
          <w:bCs/>
          <w:sz w:val="24"/>
          <w:szCs w:val="24"/>
          <w:lang w:eastAsia="ru-RU"/>
        </w:rPr>
        <w:t>»:</w:t>
      </w:r>
    </w:p>
    <w:p w:rsidR="00A03D55" w:rsidRPr="001429CC" w:rsidRDefault="00A03D55" w:rsidP="00B261AF">
      <w:pPr>
        <w:pStyle w:val="TimesET12pt125"/>
        <w:spacing w:before="60"/>
        <w:ind w:firstLine="0"/>
        <w:rPr>
          <w:szCs w:val="24"/>
        </w:rPr>
      </w:pPr>
      <w:r w:rsidRPr="001429CC">
        <w:rPr>
          <w:b/>
          <w:szCs w:val="24"/>
        </w:rPr>
        <w:t>Сопоставление и оценка по критерию «</w:t>
      </w:r>
      <w:r w:rsidRPr="001429CC">
        <w:rPr>
          <w:rFonts w:ascii="Times New Roman" w:hAnsi="Times New Roman"/>
          <w:b/>
          <w:szCs w:val="24"/>
        </w:rPr>
        <w:t>Квалификация Участника закупки</w:t>
      </w:r>
      <w:r w:rsidRPr="001429CC">
        <w:rPr>
          <w:b/>
          <w:szCs w:val="24"/>
        </w:rPr>
        <w:t>»</w:t>
      </w:r>
      <w:r w:rsidRPr="001429CC">
        <w:rPr>
          <w:szCs w:val="24"/>
        </w:rPr>
        <w:t xml:space="preserve"> осуществляются членами конкурсной комиссии по 100-бальной шкале в интервале от 0 до 100 баллов на основании анализа информации и документов, представленных Участником в составе заявки на участие в настоящем конкурсе. </w:t>
      </w:r>
    </w:p>
    <w:p w:rsidR="00A03D55" w:rsidRPr="001429CC" w:rsidRDefault="00A03D55" w:rsidP="00B261AF">
      <w:pPr>
        <w:widowControl w:val="0"/>
        <w:autoSpaceDE w:val="0"/>
        <w:autoSpaceDN w:val="0"/>
        <w:adjustRightInd w:val="0"/>
        <w:spacing w:after="0" w:line="240" w:lineRule="auto"/>
        <w:ind w:firstLine="708"/>
        <w:jc w:val="both"/>
        <w:rPr>
          <w:rFonts w:ascii="Times New Roman" w:hAnsi="Times New Roman"/>
          <w:bCs/>
          <w:sz w:val="24"/>
          <w:szCs w:val="24"/>
        </w:rPr>
      </w:pPr>
      <w:r w:rsidRPr="001429CC">
        <w:rPr>
          <w:rFonts w:ascii="Times New Roman" w:hAnsi="Times New Roman"/>
          <w:bCs/>
          <w:sz w:val="24"/>
          <w:szCs w:val="24"/>
        </w:rPr>
        <w:t>Количество баллов, присваиваемых заявке (предложению) определяется как среднее арифметическое оценок (в баллах) всех членов комиссии по закупкам, присуждаемых заявке (предложению) по показателю.</w:t>
      </w:r>
    </w:p>
    <w:p w:rsidR="00A03D55" w:rsidRPr="001429CC" w:rsidRDefault="00A03D55" w:rsidP="00B261AF">
      <w:pPr>
        <w:widowControl w:val="0"/>
        <w:autoSpaceDE w:val="0"/>
        <w:autoSpaceDN w:val="0"/>
        <w:adjustRightInd w:val="0"/>
        <w:spacing w:after="0" w:line="240" w:lineRule="auto"/>
        <w:ind w:firstLine="708"/>
        <w:jc w:val="both"/>
        <w:rPr>
          <w:rFonts w:ascii="Times New Roman" w:hAnsi="Times New Roman"/>
          <w:bCs/>
          <w:sz w:val="24"/>
          <w:szCs w:val="24"/>
        </w:rPr>
      </w:pPr>
    </w:p>
    <w:p w:rsidR="00A03D55" w:rsidRPr="001429CC" w:rsidRDefault="00A03D55" w:rsidP="00B261AF">
      <w:pPr>
        <w:widowControl w:val="0"/>
        <w:autoSpaceDE w:val="0"/>
        <w:autoSpaceDN w:val="0"/>
        <w:adjustRightInd w:val="0"/>
        <w:spacing w:after="0" w:line="240" w:lineRule="auto"/>
        <w:ind w:firstLine="708"/>
        <w:jc w:val="both"/>
        <w:rPr>
          <w:rFonts w:ascii="Times New Roman" w:hAnsi="Times New Roman"/>
          <w:bCs/>
          <w:sz w:val="24"/>
          <w:szCs w:val="24"/>
        </w:rPr>
      </w:pPr>
    </w:p>
    <w:tbl>
      <w:tblPr>
        <w:tblW w:w="9645" w:type="dxa"/>
        <w:tblInd w:w="102" w:type="dxa"/>
        <w:tblLayout w:type="fixed"/>
        <w:tblCellMar>
          <w:top w:w="75" w:type="dxa"/>
          <w:left w:w="0" w:type="dxa"/>
          <w:bottom w:w="75" w:type="dxa"/>
          <w:right w:w="0" w:type="dxa"/>
        </w:tblCellMar>
        <w:tblLook w:val="00A0" w:firstRow="1" w:lastRow="0" w:firstColumn="1" w:lastColumn="0" w:noHBand="0" w:noVBand="0"/>
      </w:tblPr>
      <w:tblGrid>
        <w:gridCol w:w="426"/>
        <w:gridCol w:w="1985"/>
        <w:gridCol w:w="3121"/>
        <w:gridCol w:w="1135"/>
        <w:gridCol w:w="2978"/>
      </w:tblGrid>
      <w:tr w:rsidR="00A03D55" w:rsidRPr="001429CC" w:rsidTr="00B261AF">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jc w:val="center"/>
              <w:rPr>
                <w:rFonts w:ascii="Times New Roman" w:hAnsi="Times New Roman" w:cs="Times New Roman"/>
              </w:rPr>
            </w:pPr>
            <w:r w:rsidRPr="001429CC">
              <w:rPr>
                <w:rFonts w:ascii="Times New Roman" w:hAnsi="Times New Roman" w:cs="Times New Roman"/>
              </w:rPr>
              <w:lastRenderedPageBreak/>
              <w:t>N№ п/п</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ind w:firstLine="0"/>
              <w:rPr>
                <w:rFonts w:ascii="Times New Roman" w:hAnsi="Times New Roman" w:cs="Times New Roman"/>
              </w:rPr>
            </w:pPr>
            <w:r w:rsidRPr="001429CC">
              <w:rPr>
                <w:rFonts w:ascii="Times New Roman" w:hAnsi="Times New Roman" w:cs="Times New Roman"/>
              </w:rPr>
              <w:t>Показатели критериев</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ind w:firstLine="182"/>
              <w:jc w:val="both"/>
              <w:rPr>
                <w:rFonts w:ascii="Times New Roman" w:hAnsi="Times New Roman" w:cs="Times New Roman"/>
              </w:rPr>
            </w:pPr>
            <w:r w:rsidRPr="001429CC">
              <w:rPr>
                <w:rFonts w:ascii="Times New Roman" w:hAnsi="Times New Roman" w:cs="Times New Roman"/>
              </w:rPr>
              <w:t>Значение показателей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ind w:firstLine="0"/>
              <w:rPr>
                <w:rFonts w:ascii="Times New Roman" w:hAnsi="Times New Roman" w:cs="Times New Roman"/>
              </w:rPr>
            </w:pPr>
            <w:r w:rsidRPr="001429CC">
              <w:rPr>
                <w:rFonts w:ascii="Times New Roman" w:hAnsi="Times New Roman" w:cs="Times New Roman"/>
              </w:rPr>
              <w:t>Максимальный выставляемый балл</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jc w:val="center"/>
              <w:rPr>
                <w:rFonts w:ascii="Times New Roman" w:hAnsi="Times New Roman" w:cs="Times New Roman"/>
              </w:rPr>
            </w:pPr>
            <w:r w:rsidRPr="001429CC">
              <w:rPr>
                <w:rFonts w:ascii="Times New Roman" w:hAnsi="Times New Roman" w:cs="Times New Roman"/>
              </w:rPr>
              <w:t>Примечание</w:t>
            </w:r>
          </w:p>
        </w:tc>
      </w:tr>
      <w:tr w:rsidR="00A03D55" w:rsidRPr="001429CC" w:rsidTr="00B261AF">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jc w:val="center"/>
              <w:rPr>
                <w:rFonts w:ascii="Times New Roman" w:hAnsi="Times New Roman" w:cs="Times New Roman"/>
              </w:rPr>
            </w:pPr>
            <w:r w:rsidRPr="001429CC">
              <w:rPr>
                <w:rFonts w:ascii="Times New Roman" w:hAnsi="Times New Roman" w:cs="Times New Roman"/>
              </w:rPr>
              <w:t>11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ind w:firstLine="0"/>
              <w:rPr>
                <w:rFonts w:ascii="Times New Roman" w:hAnsi="Times New Roman" w:cs="Times New Roman"/>
              </w:rPr>
            </w:pPr>
            <w:r w:rsidRPr="001429CC">
              <w:rPr>
                <w:rFonts w:ascii="Times New Roman" w:hAnsi="Times New Roman" w:cs="Times New Roman"/>
              </w:rPr>
              <w:t>Продолжительность осуществления аудиторской деятельности участником закупки, в том числе наличие опыта аудита сопоставимого характера и объема (аудит отчетности организации аналогичного масштаба деятельности и отраслевой принадлежности)</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опыт аудита аналогичных по масштабу деятельности организаций;</w:t>
            </w:r>
          </w:p>
          <w:p w:rsidR="00A03D55" w:rsidRPr="001429CC" w:rsidRDefault="00A03D55" w:rsidP="00B261AF">
            <w:pPr>
              <w:pStyle w:val="ConsPlusNormal0"/>
              <w:spacing w:line="276" w:lineRule="auto"/>
              <w:ind w:firstLine="0"/>
              <w:rPr>
                <w:rFonts w:ascii="Times New Roman" w:hAnsi="Times New Roman" w:cs="Times New Roman"/>
              </w:rPr>
            </w:pPr>
            <w:r w:rsidRPr="001429CC">
              <w:rPr>
                <w:rFonts w:ascii="Times New Roman" w:hAnsi="Times New Roman" w:cs="Times New Roman"/>
              </w:rPr>
              <w:t>- опыт аудита организаций аналогичной отраслевой принадлежности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jc w:val="center"/>
              <w:rPr>
                <w:rFonts w:ascii="Times New Roman" w:hAnsi="Times New Roman" w:cs="Times New Roman"/>
              </w:rPr>
            </w:pPr>
            <w:r w:rsidRPr="001429CC">
              <w:rPr>
                <w:rFonts w:ascii="Times New Roman" w:hAnsi="Times New Roman" w:cs="Times New Roman"/>
              </w:rPr>
              <w:t>30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ind w:firstLine="39"/>
              <w:jc w:val="both"/>
              <w:rPr>
                <w:rFonts w:ascii="Times New Roman" w:hAnsi="Times New Roman" w:cs="Times New Roman"/>
              </w:rPr>
            </w:pPr>
            <w:r w:rsidRPr="001429CC">
              <w:rPr>
                <w:rFonts w:ascii="Times New Roman" w:hAnsi="Times New Roman" w:cs="Times New Roman"/>
              </w:rPr>
              <w:t>Высокий балл - 30 баллов - выставляется в случае если участник закупки удовлетворяет одновременно следующим требованиям:</w:t>
            </w:r>
          </w:p>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имеет опыт аудита крупных предприятий 5 лет и более;</w:t>
            </w:r>
          </w:p>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имеет опыт аудита компаний соответствующей отраслевой принадлежности 3 года и более.</w:t>
            </w:r>
          </w:p>
        </w:tc>
      </w:tr>
      <w:tr w:rsidR="00A03D55" w:rsidRPr="001429CC" w:rsidTr="00B261AF">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jc w:val="center"/>
              <w:rPr>
                <w:rFonts w:ascii="Times New Roman" w:hAnsi="Times New Roman" w:cs="Times New Roman"/>
              </w:rPr>
            </w:pPr>
            <w:bookmarkStart w:id="10" w:name="Par184"/>
            <w:bookmarkEnd w:id="10"/>
            <w:r w:rsidRPr="001429CC">
              <w:rPr>
                <w:rFonts w:ascii="Times New Roman" w:hAnsi="Times New Roman" w:cs="Times New Roman"/>
              </w:rPr>
              <w:t>22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ind w:firstLine="0"/>
              <w:rPr>
                <w:rFonts w:ascii="Times New Roman" w:hAnsi="Times New Roman" w:cs="Times New Roman"/>
              </w:rPr>
            </w:pPr>
            <w:r w:rsidRPr="001429CC">
              <w:rPr>
                <w:rFonts w:ascii="Times New Roman" w:hAnsi="Times New Roman" w:cs="Times New Roman"/>
              </w:rPr>
              <w:t>Опыт и квалификация руководящего персонала</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профильное образование, включая дополнительное образование (наличие квалификационного аттестата аудитора, др.);</w:t>
            </w:r>
          </w:p>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опыт работы в аудите;</w:t>
            </w:r>
          </w:p>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опыт работы по руководству проектами;</w:t>
            </w:r>
          </w:p>
          <w:p w:rsidR="00A03D55" w:rsidRPr="001429CC" w:rsidRDefault="00A03D55" w:rsidP="00B261AF">
            <w:pPr>
              <w:pStyle w:val="ConsPlusNormal0"/>
              <w:spacing w:line="276" w:lineRule="auto"/>
              <w:ind w:firstLine="0"/>
              <w:rPr>
                <w:rFonts w:ascii="Times New Roman" w:hAnsi="Times New Roman" w:cs="Times New Roman"/>
              </w:rPr>
            </w:pPr>
            <w:r w:rsidRPr="001429CC">
              <w:rPr>
                <w:rFonts w:ascii="Times New Roman" w:hAnsi="Times New Roman" w:cs="Times New Roman"/>
              </w:rPr>
              <w:t>- опыт проведения аудита бухгалтерской (финансовой) отчетности аналогичных компаний соответствующего сектора экономики.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jc w:val="center"/>
              <w:rPr>
                <w:rFonts w:ascii="Times New Roman" w:hAnsi="Times New Roman" w:cs="Times New Roman"/>
              </w:rPr>
            </w:pPr>
            <w:r w:rsidRPr="001429CC">
              <w:rPr>
                <w:rFonts w:ascii="Times New Roman" w:hAnsi="Times New Roman" w:cs="Times New Roman"/>
              </w:rPr>
              <w:t>15</w:t>
            </w:r>
          </w:p>
        </w:tc>
        <w:tc>
          <w:tcPr>
            <w:tcW w:w="297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Высокий балл выставляется в случае, если руководители организации и (или) подразделений имеют квалификационные аттестаты аудитора, выданные саморегулируемой организацией аудиторов, и стаж работы по профессии аудитора составляет 5 лет и более.</w:t>
            </w:r>
          </w:p>
        </w:tc>
      </w:tr>
      <w:tr w:rsidR="00A03D55" w:rsidRPr="001429CC" w:rsidTr="00B261A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jc w:val="center"/>
              <w:rPr>
                <w:rFonts w:ascii="Times New Roman" w:hAnsi="Times New Roman" w:cs="Times New Roman"/>
              </w:rPr>
            </w:pPr>
            <w:r w:rsidRPr="001429CC">
              <w:rPr>
                <w:rFonts w:ascii="Times New Roman" w:hAnsi="Times New Roman" w:cs="Times New Roman"/>
              </w:rPr>
              <w:t>33</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Опыт и квалификация специалистов</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профильное образование, включая дополнительное образование (наличие квалификационного аттестата аудитора, др.);</w:t>
            </w:r>
          </w:p>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опыт работы в аудите;</w:t>
            </w:r>
          </w:p>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опыт проведения аудита бухгалтерской (финансовой) отчетности аналогичных компаний соответствующего сектора экономики.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jc w:val="center"/>
              <w:rPr>
                <w:rFonts w:ascii="Times New Roman" w:hAnsi="Times New Roman" w:cs="Times New Roman"/>
              </w:rPr>
            </w:pPr>
            <w:r w:rsidRPr="001429CC">
              <w:rPr>
                <w:rFonts w:ascii="Times New Roman" w:hAnsi="Times New Roman" w:cs="Times New Roman"/>
              </w:rPr>
              <w:t>30</w:t>
            </w:r>
          </w:p>
        </w:tc>
        <w:tc>
          <w:tcPr>
            <w:tcW w:w="297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Высокий балл - 30 баллов - выставляется в случае, если участник закупки удовлетворяет одновременно следующим требованиям:</w:t>
            </w:r>
          </w:p>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наличие в штате 2 и более аттестованных аудиторов, для которых данная аудиторская организация является основным местом работы;</w:t>
            </w:r>
          </w:p>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xml:space="preserve">- наличие в штате 2 и более </w:t>
            </w:r>
            <w:r w:rsidRPr="001429CC">
              <w:rPr>
                <w:rFonts w:ascii="Times New Roman" w:hAnsi="Times New Roman" w:cs="Times New Roman"/>
              </w:rPr>
              <w:lastRenderedPageBreak/>
              <w:t>аттестованных аудиторов, опыт работы которых в аудите составляет 3 года и более;</w:t>
            </w:r>
          </w:p>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наличие в штате одного и более аттестованного аудитора, для которого аудиторская организация является основным местом работы, имеющего опыт проверки аналогичных компаний.</w:t>
            </w:r>
          </w:p>
        </w:tc>
      </w:tr>
      <w:tr w:rsidR="00A03D55" w:rsidRPr="001429CC" w:rsidTr="00B261AF">
        <w:tc>
          <w:tcPr>
            <w:tcW w:w="426" w:type="dxa"/>
            <w:vMerge/>
            <w:tcBorders>
              <w:top w:val="single" w:sz="4" w:space="0" w:color="auto"/>
              <w:left w:val="single" w:sz="4" w:space="0" w:color="auto"/>
              <w:bottom w:val="single" w:sz="4" w:space="0" w:color="auto"/>
              <w:right w:val="single" w:sz="4" w:space="0" w:color="auto"/>
            </w:tcBorders>
            <w:vAlign w:val="center"/>
          </w:tcPr>
          <w:p w:rsidR="00A03D55" w:rsidRPr="001429CC" w:rsidRDefault="00A03D55" w:rsidP="00B261AF">
            <w:pPr>
              <w:spacing w:after="0" w:line="240" w:lineRule="auto"/>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03D55" w:rsidRPr="001429CC" w:rsidRDefault="00A03D55" w:rsidP="00B261AF">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A03D55" w:rsidRPr="001429CC" w:rsidRDefault="00A03D55" w:rsidP="00B261AF">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03D55" w:rsidRPr="001429CC" w:rsidRDefault="00A03D55" w:rsidP="00B261AF">
            <w:pPr>
              <w:spacing w:after="0" w:line="240" w:lineRule="auto"/>
              <w:rPr>
                <w:rFonts w:ascii="Times New Roman" w:hAnsi="Times New Roman"/>
              </w:rPr>
            </w:pPr>
          </w:p>
        </w:tc>
        <w:tc>
          <w:tcPr>
            <w:tcW w:w="297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Средний балл - 15 баллов - выставляется в случае, если участник закупки удовлетворяет одновременно следующим требованиям:</w:t>
            </w:r>
          </w:p>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наличие в штате 2 и менее аттестованных аудиторов, опыт работы которых в аудите составляет менее 3 года;</w:t>
            </w:r>
          </w:p>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наличие в штате одного аттестованного аудитора, имеющего опыт проверки аналогичных компаний.</w:t>
            </w:r>
          </w:p>
        </w:tc>
      </w:tr>
      <w:tr w:rsidR="00A03D55" w:rsidRPr="001429CC" w:rsidTr="00B261AF">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jc w:val="center"/>
              <w:rPr>
                <w:rFonts w:ascii="Times New Roman" w:hAnsi="Times New Roman" w:cs="Times New Roman"/>
              </w:rPr>
            </w:pPr>
            <w:bookmarkStart w:id="11" w:name="Par215"/>
            <w:bookmarkEnd w:id="11"/>
            <w:r w:rsidRPr="001429CC">
              <w:rPr>
                <w:rFonts w:ascii="Times New Roman" w:hAnsi="Times New Roman" w:cs="Times New Roman"/>
              </w:rPr>
              <w:t>34</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Сведения, подтверждающие деловую репутацию</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наличие страхового полиса;</w:t>
            </w:r>
          </w:p>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наличие рекомендательных и благодарственных писем;</w:t>
            </w:r>
          </w:p>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наличие документов, подтверждающих соответствие оказываемых услуг международным стандартам качества (ISO);</w:t>
            </w:r>
          </w:p>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наличие документов,</w:t>
            </w:r>
          </w:p>
          <w:p w:rsidR="00A03D55" w:rsidRPr="001429CC" w:rsidRDefault="00A03D55" w:rsidP="00B261AF">
            <w:pPr>
              <w:pStyle w:val="ConsPlusNormal0"/>
              <w:spacing w:line="276" w:lineRule="auto"/>
              <w:jc w:val="both"/>
              <w:rPr>
                <w:rFonts w:ascii="Times New Roman" w:hAnsi="Times New Roman" w:cs="Times New Roman"/>
              </w:rPr>
            </w:pPr>
            <w:r w:rsidRPr="001429CC">
              <w:rPr>
                <w:rFonts w:ascii="Times New Roman" w:hAnsi="Times New Roman" w:cs="Times New Roman"/>
              </w:rPr>
              <w:t>подтверждающих участие в общероссийских и региональных рейтингах аудиторских фирм;</w:t>
            </w:r>
          </w:p>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 членство в международных сетях, ассоциациях аудиторских организаций.</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jc w:val="center"/>
              <w:rPr>
                <w:rFonts w:ascii="Times New Roman" w:hAnsi="Times New Roman" w:cs="Times New Roman"/>
              </w:rPr>
            </w:pPr>
            <w:r w:rsidRPr="001429CC">
              <w:rPr>
                <w:rFonts w:ascii="Times New Roman" w:hAnsi="Times New Roman" w:cs="Times New Roman"/>
              </w:rPr>
              <w:t>25</w:t>
            </w:r>
          </w:p>
        </w:tc>
        <w:tc>
          <w:tcPr>
            <w:tcW w:w="297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ind w:firstLine="0"/>
              <w:jc w:val="both"/>
              <w:rPr>
                <w:rFonts w:ascii="Times New Roman" w:hAnsi="Times New Roman" w:cs="Times New Roman"/>
              </w:rPr>
            </w:pPr>
            <w:r w:rsidRPr="001429CC">
              <w:rPr>
                <w:rFonts w:ascii="Times New Roman" w:hAnsi="Times New Roman" w:cs="Times New Roman"/>
              </w:rPr>
              <w:t>Высокий балл выставляется при наличии всех элементов.</w:t>
            </w:r>
          </w:p>
        </w:tc>
      </w:tr>
      <w:tr w:rsidR="00A03D55" w:rsidRPr="001429CC" w:rsidTr="00B261AF">
        <w:tc>
          <w:tcPr>
            <w:tcW w:w="426" w:type="dxa"/>
            <w:vMerge/>
            <w:tcBorders>
              <w:top w:val="single" w:sz="4" w:space="0" w:color="auto"/>
              <w:left w:val="single" w:sz="4" w:space="0" w:color="auto"/>
              <w:bottom w:val="single" w:sz="4" w:space="0" w:color="auto"/>
              <w:right w:val="single" w:sz="4" w:space="0" w:color="auto"/>
            </w:tcBorders>
            <w:vAlign w:val="center"/>
          </w:tcPr>
          <w:p w:rsidR="00A03D55" w:rsidRPr="001429CC" w:rsidRDefault="00A03D55" w:rsidP="00B261AF">
            <w:pPr>
              <w:spacing w:after="0" w:line="240" w:lineRule="auto"/>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03D55" w:rsidRPr="001429CC" w:rsidRDefault="00A03D55" w:rsidP="00B261AF">
            <w:pPr>
              <w:spacing w:after="0" w:line="240" w:lineRule="auto"/>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A03D55" w:rsidRPr="001429CC" w:rsidRDefault="00A03D55" w:rsidP="00B261AF">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03D55" w:rsidRPr="001429CC" w:rsidRDefault="00A03D55" w:rsidP="00B261AF">
            <w:pPr>
              <w:spacing w:after="0" w:line="240" w:lineRule="auto"/>
              <w:rPr>
                <w:rFonts w:ascii="Times New Roman" w:hAnsi="Times New Roman"/>
              </w:rPr>
            </w:pPr>
          </w:p>
        </w:tc>
        <w:tc>
          <w:tcPr>
            <w:tcW w:w="297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A03D55" w:rsidRPr="001429CC" w:rsidRDefault="00A03D55" w:rsidP="00B261AF">
            <w:pPr>
              <w:pStyle w:val="ConsPlusNormal0"/>
              <w:spacing w:line="276" w:lineRule="auto"/>
              <w:jc w:val="both"/>
              <w:rPr>
                <w:rFonts w:ascii="Times New Roman" w:hAnsi="Times New Roman" w:cs="Times New Roman"/>
              </w:rPr>
            </w:pPr>
            <w:r w:rsidRPr="001429CC">
              <w:rPr>
                <w:rFonts w:ascii="Times New Roman" w:hAnsi="Times New Roman" w:cs="Times New Roman"/>
              </w:rPr>
              <w:t>За отсутствие элемента снимается 5 баллов.</w:t>
            </w:r>
          </w:p>
        </w:tc>
      </w:tr>
    </w:tbl>
    <w:p w:rsidR="00A03D55" w:rsidRPr="001429CC" w:rsidRDefault="00A03D55" w:rsidP="00B261AF">
      <w:pPr>
        <w:widowControl w:val="0"/>
        <w:autoSpaceDE w:val="0"/>
        <w:autoSpaceDN w:val="0"/>
        <w:adjustRightInd w:val="0"/>
        <w:spacing w:after="0" w:line="240" w:lineRule="auto"/>
        <w:ind w:firstLine="708"/>
        <w:jc w:val="both"/>
        <w:rPr>
          <w:rFonts w:ascii="Times New Roman" w:hAnsi="Times New Roman"/>
          <w:bCs/>
          <w:sz w:val="24"/>
          <w:szCs w:val="24"/>
        </w:rPr>
      </w:pPr>
    </w:p>
    <w:p w:rsidR="00A03D55" w:rsidRPr="001429CC" w:rsidRDefault="00A03D55" w:rsidP="00B261AF">
      <w:pPr>
        <w:widowControl w:val="0"/>
        <w:autoSpaceDE w:val="0"/>
        <w:autoSpaceDN w:val="0"/>
        <w:adjustRightInd w:val="0"/>
        <w:spacing w:after="0" w:line="240" w:lineRule="auto"/>
        <w:ind w:firstLine="708"/>
        <w:jc w:val="both"/>
        <w:rPr>
          <w:rFonts w:ascii="Times New Roman" w:hAnsi="Times New Roman"/>
          <w:bCs/>
          <w:sz w:val="24"/>
          <w:szCs w:val="24"/>
        </w:rPr>
      </w:pPr>
    </w:p>
    <w:p w:rsidR="00A03D55" w:rsidRPr="001429CC" w:rsidRDefault="00A03D55" w:rsidP="00B261AF">
      <w:pPr>
        <w:tabs>
          <w:tab w:val="left" w:pos="426"/>
        </w:tabs>
        <w:snapToGrid w:val="0"/>
        <w:ind w:right="3"/>
        <w:jc w:val="both"/>
        <w:rPr>
          <w:rFonts w:ascii="Times New Roman" w:hAnsi="Times New Roman"/>
          <w:color w:val="000000"/>
          <w:sz w:val="24"/>
          <w:szCs w:val="24"/>
        </w:rPr>
      </w:pPr>
      <w:r w:rsidRPr="001429CC">
        <w:rPr>
          <w:rFonts w:ascii="Times New Roman" w:hAnsi="Times New Roman"/>
          <w:color w:val="000000"/>
          <w:sz w:val="24"/>
          <w:szCs w:val="24"/>
        </w:rPr>
        <w:t xml:space="preserve">       Рейтинг, присуждаемый заявке по критерию </w:t>
      </w:r>
      <w:r w:rsidRPr="001429CC">
        <w:rPr>
          <w:rFonts w:ascii="Times New Roman" w:hAnsi="Times New Roman"/>
          <w:i/>
          <w:color w:val="000000"/>
          <w:sz w:val="24"/>
          <w:szCs w:val="24"/>
        </w:rPr>
        <w:t>«квалификация участника закупки»,</w:t>
      </w:r>
      <w:r w:rsidRPr="001429CC">
        <w:rPr>
          <w:rFonts w:ascii="Times New Roman" w:hAnsi="Times New Roman"/>
          <w:color w:val="000000"/>
          <w:sz w:val="24"/>
          <w:szCs w:val="24"/>
        </w:rPr>
        <w:t xml:space="preserve"> умножается на значимость критерия в процентах – 40 %.</w:t>
      </w:r>
    </w:p>
    <w:p w:rsidR="00A03D55" w:rsidRPr="001429CC" w:rsidRDefault="00A03D55" w:rsidP="00B261AF">
      <w:pPr>
        <w:spacing w:after="0" w:line="240" w:lineRule="auto"/>
        <w:rPr>
          <w:rFonts w:ascii="Times New Roman" w:hAnsi="Times New Roman"/>
          <w:b/>
          <w:bCs/>
          <w:caps/>
          <w:sz w:val="24"/>
          <w:szCs w:val="24"/>
        </w:rPr>
        <w:sectPr w:rsidR="00A03D55" w:rsidRPr="001429CC">
          <w:pgSz w:w="11906" w:h="16838"/>
          <w:pgMar w:top="1134" w:right="567" w:bottom="1134" w:left="1701" w:header="720" w:footer="720" w:gutter="0"/>
          <w:cols w:space="720"/>
        </w:sectPr>
      </w:pPr>
    </w:p>
    <w:p w:rsidR="00A03D55" w:rsidRPr="001429CC" w:rsidRDefault="00A03D55" w:rsidP="00B261AF">
      <w:pPr>
        <w:autoSpaceDE w:val="0"/>
        <w:autoSpaceDN w:val="0"/>
        <w:adjustRightInd w:val="0"/>
        <w:spacing w:after="0" w:line="240" w:lineRule="auto"/>
        <w:jc w:val="center"/>
        <w:rPr>
          <w:rFonts w:ascii="Times New Roman" w:hAnsi="Times New Roman"/>
          <w:b/>
          <w:bCs/>
          <w:caps/>
          <w:sz w:val="24"/>
          <w:szCs w:val="24"/>
        </w:rPr>
      </w:pPr>
      <w:r w:rsidRPr="001429CC">
        <w:rPr>
          <w:rFonts w:ascii="Times New Roman" w:hAnsi="Times New Roman"/>
          <w:b/>
          <w:bCs/>
          <w:caps/>
          <w:sz w:val="24"/>
          <w:szCs w:val="24"/>
        </w:rPr>
        <w:lastRenderedPageBreak/>
        <w:t>Раздел 6. ПРОЕКТ ДОГОВОРА</w:t>
      </w:r>
    </w:p>
    <w:p w:rsidR="00A03D55" w:rsidRPr="001429CC" w:rsidRDefault="00A03D55" w:rsidP="00B261AF">
      <w:pPr>
        <w:autoSpaceDE w:val="0"/>
        <w:autoSpaceDN w:val="0"/>
        <w:adjustRightInd w:val="0"/>
        <w:spacing w:after="0" w:line="240" w:lineRule="auto"/>
        <w:jc w:val="center"/>
        <w:rPr>
          <w:rFonts w:ascii="Times New Roman" w:hAnsi="Times New Roman"/>
          <w:b/>
          <w:bCs/>
          <w:caps/>
          <w:sz w:val="24"/>
          <w:szCs w:val="24"/>
        </w:rPr>
      </w:pPr>
    </w:p>
    <w:p w:rsidR="00A03D55" w:rsidRPr="001429CC" w:rsidRDefault="00A03D55" w:rsidP="00B261AF">
      <w:pPr>
        <w:suppressAutoHyphens/>
        <w:spacing w:after="0" w:line="240" w:lineRule="auto"/>
        <w:ind w:firstLine="426"/>
        <w:jc w:val="center"/>
        <w:rPr>
          <w:rFonts w:ascii="Times New Roman" w:hAnsi="Times New Roman"/>
          <w:sz w:val="24"/>
          <w:szCs w:val="24"/>
          <w:lang w:eastAsia="ar-SA"/>
        </w:rPr>
      </w:pPr>
      <w:r w:rsidRPr="001429CC">
        <w:rPr>
          <w:rFonts w:ascii="Times New Roman" w:hAnsi="Times New Roman"/>
          <w:sz w:val="24"/>
          <w:szCs w:val="24"/>
          <w:lang w:eastAsia="ar-SA"/>
        </w:rPr>
        <w:t>ПРОЕКТ ДОГОВОРА  № ___</w:t>
      </w:r>
    </w:p>
    <w:p w:rsidR="00A03D55" w:rsidRPr="001429CC" w:rsidRDefault="00A03D55" w:rsidP="00B261AF">
      <w:pPr>
        <w:suppressAutoHyphens/>
        <w:spacing w:after="0" w:line="240" w:lineRule="auto"/>
        <w:ind w:firstLine="426"/>
        <w:jc w:val="center"/>
        <w:rPr>
          <w:rFonts w:ascii="Times New Roman" w:hAnsi="Times New Roman"/>
          <w:sz w:val="24"/>
          <w:szCs w:val="24"/>
          <w:lang w:eastAsia="ar-SA"/>
        </w:rPr>
      </w:pPr>
      <w:r w:rsidRPr="001429CC">
        <w:rPr>
          <w:rFonts w:ascii="Times New Roman" w:hAnsi="Times New Roman"/>
          <w:sz w:val="24"/>
          <w:szCs w:val="24"/>
          <w:lang w:eastAsia="ar-SA"/>
        </w:rPr>
        <w:t>НА  ПРОВЕДЕНИЕ ОБЯЗАТЕЛЬНОГО  АУДИТА</w:t>
      </w:r>
    </w:p>
    <w:p w:rsidR="00A03D55" w:rsidRPr="001429CC" w:rsidRDefault="00A03D55" w:rsidP="00B261AF">
      <w:pPr>
        <w:suppressAutoHyphens/>
        <w:spacing w:after="0" w:line="240" w:lineRule="auto"/>
        <w:ind w:firstLine="567"/>
        <w:jc w:val="both"/>
        <w:rPr>
          <w:rFonts w:ascii="Times New Roman" w:hAnsi="Times New Roman"/>
          <w:sz w:val="24"/>
          <w:szCs w:val="24"/>
          <w:lang w:eastAsia="ar-SA"/>
        </w:rPr>
      </w:pPr>
    </w:p>
    <w:p w:rsidR="00A03D55" w:rsidRPr="001429CC" w:rsidRDefault="00A03D55" w:rsidP="00B261AF">
      <w:pPr>
        <w:suppressAutoHyphens/>
        <w:spacing w:after="0" w:line="240" w:lineRule="auto"/>
        <w:ind w:firstLine="567"/>
        <w:jc w:val="both"/>
        <w:rPr>
          <w:rFonts w:ascii="Times New Roman" w:hAnsi="Times New Roman"/>
          <w:sz w:val="24"/>
          <w:szCs w:val="24"/>
          <w:lang w:eastAsia="ar-SA"/>
        </w:rPr>
      </w:pPr>
      <w:proofErr w:type="spellStart"/>
      <w:r w:rsidRPr="001429CC">
        <w:rPr>
          <w:rFonts w:ascii="Times New Roman" w:hAnsi="Times New Roman"/>
          <w:sz w:val="24"/>
          <w:szCs w:val="24"/>
          <w:lang w:eastAsia="ar-SA"/>
        </w:rPr>
        <w:t>Р.п</w:t>
      </w:r>
      <w:proofErr w:type="spellEnd"/>
      <w:r w:rsidRPr="001429CC">
        <w:rPr>
          <w:rFonts w:ascii="Times New Roman" w:hAnsi="Times New Roman"/>
          <w:sz w:val="24"/>
          <w:szCs w:val="24"/>
          <w:lang w:eastAsia="ar-SA"/>
        </w:rPr>
        <w:t>.. Майна Ульяновская область</w:t>
      </w:r>
      <w:r w:rsidRPr="001429CC">
        <w:rPr>
          <w:rFonts w:ascii="Times New Roman" w:hAnsi="Times New Roman"/>
          <w:sz w:val="24"/>
          <w:szCs w:val="24"/>
          <w:lang w:eastAsia="ar-SA"/>
        </w:rPr>
        <w:tab/>
      </w:r>
      <w:r w:rsidRPr="001429CC">
        <w:rPr>
          <w:rFonts w:ascii="Times New Roman" w:hAnsi="Times New Roman"/>
          <w:sz w:val="24"/>
          <w:szCs w:val="24"/>
          <w:lang w:eastAsia="ar-SA"/>
        </w:rPr>
        <w:tab/>
      </w:r>
      <w:r w:rsidRPr="001429CC">
        <w:rPr>
          <w:rFonts w:ascii="Times New Roman" w:hAnsi="Times New Roman"/>
          <w:sz w:val="24"/>
          <w:szCs w:val="24"/>
          <w:lang w:eastAsia="ar-SA"/>
        </w:rPr>
        <w:tab/>
      </w:r>
      <w:r w:rsidRPr="001429CC">
        <w:rPr>
          <w:rFonts w:ascii="Times New Roman" w:hAnsi="Times New Roman"/>
          <w:sz w:val="24"/>
          <w:szCs w:val="24"/>
          <w:lang w:eastAsia="ar-SA"/>
        </w:rPr>
        <w:tab/>
      </w:r>
      <w:r w:rsidRPr="001429CC">
        <w:rPr>
          <w:rFonts w:ascii="Times New Roman" w:hAnsi="Times New Roman"/>
          <w:sz w:val="24"/>
          <w:szCs w:val="24"/>
          <w:lang w:eastAsia="ar-SA"/>
        </w:rPr>
        <w:tab/>
      </w:r>
      <w:r w:rsidRPr="001429CC">
        <w:rPr>
          <w:rFonts w:ascii="Times New Roman" w:hAnsi="Times New Roman"/>
          <w:sz w:val="24"/>
          <w:szCs w:val="24"/>
          <w:lang w:eastAsia="ar-SA"/>
        </w:rPr>
        <w:tab/>
        <w:t xml:space="preserve">_____2015г. </w:t>
      </w:r>
    </w:p>
    <w:p w:rsidR="00A03D55" w:rsidRPr="001429CC" w:rsidRDefault="00A03D55" w:rsidP="00B261AF">
      <w:pPr>
        <w:suppressAutoHyphens/>
        <w:spacing w:after="0" w:line="240" w:lineRule="auto"/>
        <w:ind w:firstLine="567"/>
        <w:jc w:val="both"/>
        <w:rPr>
          <w:rFonts w:ascii="Times New Roman" w:hAnsi="Times New Roman"/>
          <w:sz w:val="24"/>
          <w:szCs w:val="24"/>
          <w:lang w:eastAsia="ar-SA"/>
        </w:rPr>
      </w:pPr>
    </w:p>
    <w:p w:rsidR="00A03D55" w:rsidRPr="001429CC" w:rsidRDefault="00A03D55" w:rsidP="00B261AF">
      <w:pPr>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________________________________ (лицензия на осуществление аудиторской деятельности ____________________), именуемое в дальнейшем «ИСПОЛНИТЕЛЬ», в лице  _________________________, действующего на основании  ________, с одной стороны, и ОАО «</w:t>
      </w:r>
      <w:proofErr w:type="spellStart"/>
      <w:r w:rsidRPr="001429CC">
        <w:rPr>
          <w:rFonts w:ascii="Times New Roman" w:hAnsi="Times New Roman"/>
          <w:sz w:val="24"/>
          <w:szCs w:val="24"/>
          <w:lang w:eastAsia="ar-SA"/>
        </w:rPr>
        <w:t>Майнское</w:t>
      </w:r>
      <w:proofErr w:type="spellEnd"/>
      <w:r w:rsidRPr="001429CC">
        <w:rPr>
          <w:rFonts w:ascii="Times New Roman" w:hAnsi="Times New Roman"/>
          <w:sz w:val="24"/>
          <w:szCs w:val="24"/>
          <w:lang w:eastAsia="ar-SA"/>
        </w:rPr>
        <w:t xml:space="preserve"> автотранспортное предприятие», именуемое в дальнейшем «ЗАКАЗЧИК», в лице генерального директора </w:t>
      </w:r>
      <w:proofErr w:type="spellStart"/>
      <w:r w:rsidRPr="001429CC">
        <w:rPr>
          <w:rFonts w:ascii="Times New Roman" w:hAnsi="Times New Roman"/>
          <w:sz w:val="24"/>
          <w:szCs w:val="24"/>
          <w:lang w:eastAsia="ar-SA"/>
        </w:rPr>
        <w:t>Шуенкова</w:t>
      </w:r>
      <w:proofErr w:type="spellEnd"/>
      <w:r w:rsidRPr="001429CC">
        <w:rPr>
          <w:rFonts w:ascii="Times New Roman" w:hAnsi="Times New Roman"/>
          <w:sz w:val="24"/>
          <w:szCs w:val="24"/>
          <w:lang w:eastAsia="ar-SA"/>
        </w:rPr>
        <w:t xml:space="preserve"> Олега Валентиновича, действующего на основании Устава, с другой стороны, в соответствии с протоколом конкурсной комиссии _______________от _____________   заключили настоящий договор о нижеследующем.</w:t>
      </w:r>
    </w:p>
    <w:p w:rsidR="00A03D55" w:rsidRPr="001429CC" w:rsidRDefault="00A03D55" w:rsidP="00B261AF">
      <w:pPr>
        <w:suppressAutoHyphens/>
        <w:spacing w:after="0" w:line="240" w:lineRule="auto"/>
        <w:ind w:firstLine="567"/>
        <w:jc w:val="both"/>
        <w:rPr>
          <w:rFonts w:ascii="Times New Roman" w:hAnsi="Times New Roman"/>
          <w:sz w:val="24"/>
          <w:szCs w:val="24"/>
          <w:lang w:eastAsia="ar-SA"/>
        </w:rPr>
      </w:pPr>
    </w:p>
    <w:p w:rsidR="00A03D55" w:rsidRPr="001429CC" w:rsidRDefault="00A03D55" w:rsidP="00B261AF">
      <w:pPr>
        <w:numPr>
          <w:ilvl w:val="0"/>
          <w:numId w:val="3"/>
        </w:numPr>
        <w:tabs>
          <w:tab w:val="left" w:pos="1647"/>
        </w:tabs>
        <w:suppressAutoHyphens/>
        <w:spacing w:after="0" w:line="240" w:lineRule="auto"/>
        <w:ind w:left="1647"/>
        <w:jc w:val="center"/>
        <w:rPr>
          <w:rFonts w:ascii="Times New Roman" w:hAnsi="Times New Roman"/>
          <w:sz w:val="24"/>
          <w:szCs w:val="24"/>
          <w:lang w:eastAsia="ar-SA"/>
        </w:rPr>
      </w:pPr>
      <w:r w:rsidRPr="001429CC">
        <w:rPr>
          <w:rFonts w:ascii="Times New Roman" w:hAnsi="Times New Roman"/>
          <w:sz w:val="24"/>
          <w:szCs w:val="24"/>
          <w:lang w:eastAsia="ar-SA"/>
        </w:rPr>
        <w:t>ПРЕДМЕТ  ДОГОВОРА</w:t>
      </w:r>
    </w:p>
    <w:p w:rsidR="00A03D55" w:rsidRPr="001429CC" w:rsidRDefault="00A03D55" w:rsidP="00B261AF">
      <w:pPr>
        <w:tabs>
          <w:tab w:val="left" w:pos="2138"/>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1.1. Заказчик поручает, а Исполнитель принимает на себя оказание следующих услуг:</w:t>
      </w:r>
    </w:p>
    <w:p w:rsidR="00A03D55" w:rsidRPr="001429CC" w:rsidRDefault="00A03D55" w:rsidP="00B261AF">
      <w:pPr>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–проведение аудиторской проверки бухгалтерской (финансовой) отчётности Заказчика за период с 01.01.2015г. по 31.12.2017г. в соответствии с требованиями Федерального закона «Об аудиторской деятельности» от  30.12.2008 № 307-ФЗ, и составление аудиторского заключения о достоверности этой отчётности, а также письменной информации (отчёта) аудитора руководству экономического субъекта по результатам проведения аудита (этапы проведения аудиторской проверки согласовываются дополнительно).</w:t>
      </w:r>
    </w:p>
    <w:p w:rsidR="00A03D55" w:rsidRPr="001429CC" w:rsidRDefault="00A03D55" w:rsidP="00B261AF">
      <w:pPr>
        <w:tabs>
          <w:tab w:val="left" w:pos="2138"/>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1.2. Аудит Заказчика проводится в три этапа: на первом этапе проводится аудит отчетности за 12 месяцев 2015 года (срок до 01.05.2016). На втором этапе проводится аудит общей годовой отчетности за 2016 год (срок: 01.05. 2017 года). На третьем этапе проводится аудит общей годовой отчетности за 2017 год (срок: 01.05. 2018 года).</w:t>
      </w:r>
    </w:p>
    <w:p w:rsidR="00A03D55" w:rsidRPr="001429CC" w:rsidRDefault="00A03D55" w:rsidP="00B261AF">
      <w:pPr>
        <w:tabs>
          <w:tab w:val="left" w:pos="2138"/>
        </w:tabs>
        <w:suppressAutoHyphens/>
        <w:spacing w:after="0" w:line="240" w:lineRule="auto"/>
        <w:jc w:val="both"/>
        <w:rPr>
          <w:rFonts w:ascii="Times New Roman" w:hAnsi="Times New Roman"/>
          <w:sz w:val="24"/>
          <w:szCs w:val="24"/>
          <w:lang w:eastAsia="ar-SA"/>
        </w:rPr>
      </w:pPr>
    </w:p>
    <w:p w:rsidR="00A03D55" w:rsidRPr="001429CC" w:rsidRDefault="00A03D55" w:rsidP="00B261AF">
      <w:pPr>
        <w:keepNext/>
        <w:tabs>
          <w:tab w:val="left" w:pos="1467"/>
          <w:tab w:val="left" w:pos="2034"/>
        </w:tabs>
        <w:suppressAutoHyphens/>
        <w:spacing w:after="0" w:line="240" w:lineRule="auto"/>
        <w:ind w:left="900" w:firstLine="567"/>
        <w:jc w:val="center"/>
        <w:outlineLvl w:val="0"/>
        <w:rPr>
          <w:rFonts w:ascii="Times New Roman" w:hAnsi="Times New Roman"/>
          <w:sz w:val="24"/>
          <w:szCs w:val="24"/>
          <w:lang w:eastAsia="ar-SA"/>
        </w:rPr>
      </w:pPr>
    </w:p>
    <w:p w:rsidR="00A03D55" w:rsidRPr="001429CC" w:rsidRDefault="00A03D55" w:rsidP="00B261AF">
      <w:pPr>
        <w:keepNext/>
        <w:tabs>
          <w:tab w:val="left" w:pos="1467"/>
          <w:tab w:val="left" w:pos="2034"/>
        </w:tabs>
        <w:suppressAutoHyphens/>
        <w:spacing w:after="0" w:line="240" w:lineRule="auto"/>
        <w:ind w:left="900" w:firstLine="567"/>
        <w:jc w:val="center"/>
        <w:outlineLvl w:val="0"/>
        <w:rPr>
          <w:rFonts w:ascii="Times New Roman" w:hAnsi="Times New Roman"/>
          <w:sz w:val="24"/>
          <w:szCs w:val="24"/>
          <w:lang w:eastAsia="ar-SA"/>
        </w:rPr>
      </w:pPr>
      <w:r w:rsidRPr="001429CC">
        <w:rPr>
          <w:rFonts w:ascii="Times New Roman" w:hAnsi="Times New Roman"/>
          <w:sz w:val="24"/>
          <w:szCs w:val="24"/>
          <w:lang w:eastAsia="ar-SA"/>
        </w:rPr>
        <w:t>2. ПРАВА И ОБЯЗАННОСТИ СТОРОН</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2.1 Заказчик обязуется:</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2.1.1 К началу Аудита завершить выполнение предусмотренных российским законодательством работ по составлению бухгалтерской отчетности, включая проведение инвентаризации активов и обязательств перед составлением годовой бухгалтерской отчетности, сверку взаиморасчетов с налоговыми органами, учреждениями банков и другими организациями, а также подготовить и предоставить информацию и документацию, предварительно запрашиваемую Исполнителем.</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2.1.2 Письменно уведомлять Исполнителя:</w:t>
      </w:r>
    </w:p>
    <w:p w:rsidR="00A03D55" w:rsidRPr="001429CC" w:rsidRDefault="00A03D55" w:rsidP="00B261AF">
      <w:pPr>
        <w:tabs>
          <w:tab w:val="left" w:pos="2138"/>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xml:space="preserve">- о выполнении обязательств по подготовке документов и отчетности, необходимых для Аудита и о готовности принять специалистов Исполнителя для проведения Аудита; </w:t>
      </w:r>
    </w:p>
    <w:p w:rsidR="00A03D55" w:rsidRPr="001429CC" w:rsidRDefault="00A03D55" w:rsidP="00B261AF">
      <w:pPr>
        <w:tabs>
          <w:tab w:val="left" w:pos="2138"/>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о наступлении обстоятельств, затрудняющих выполнение Исполнителем своих обязательств по настоящему Договору – не позднее 5 (Пяти) дней после даты возникновения вышеупомянутых обстоятельств.</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2.1.3 Обеспечивать представление специалистам Исполнителя всей информации и документации, необходимой для Аудита, включая учредительные и регистрационные документы, планы, сметы, хозяйственные договоры, бухгалтерскую отчетность, регистры бухгалтерского учета, первичные документы, материалы и результаты сверок и инвентаризаций, другие справочные и пояснительные материалы.</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2.1.4 По запросу специалистов Исполнителя обеспечивать своевременное и полное предоставление Заказчиком исчерпывающих объяснений в устной и письменной форме относительно вопросов, которые могут возникнуть в ходе Аудита.</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lastRenderedPageBreak/>
        <w:t>2.1.5 Содействовать специалистам Исполнителя в проведении необходимых аудиторских процедур, а также не предпринимать каких-либо действий с целью ограничения круга вопросов, подлежащих выяснению при проведении Аудита. При наличии таких ограничений, Заказчик письменно уведомляет об этом Исполнителя до начала Аудита. При этом факт наличия таких ограничений подлежит отражению в Аудиторском заключении.</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2.1.6 Создавать специалистам Исполнителя необходимые условия для своевременного и качественного Аудита, в том числе предоставить соответствующие помещения для выполнения обязательств по настоящему Договору и хранения документов, обеспечить нормальные условия для работы, гостевой доступ к базе данных, содержащей исходные данные для аудита.</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2.1.7 Своевременно и в полном объеме оплачивать оказываемые Исполнителем услуги в соответствии с условиями настоящего Договора.</w:t>
      </w:r>
    </w:p>
    <w:p w:rsidR="00A03D55" w:rsidRPr="001429CC" w:rsidRDefault="00A03D55" w:rsidP="00B261AF">
      <w:pPr>
        <w:tabs>
          <w:tab w:val="left" w:pos="567"/>
          <w:tab w:val="left" w:pos="720"/>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2.2 Заказчик имеет право:</w:t>
      </w:r>
    </w:p>
    <w:p w:rsidR="00A03D55" w:rsidRPr="001429CC" w:rsidRDefault="00A03D55" w:rsidP="00B261AF">
      <w:pPr>
        <w:tabs>
          <w:tab w:val="left" w:pos="567"/>
          <w:tab w:val="left" w:pos="107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Получать от Исполнителя информацию о требованиях законодательства, касающихся Аудита, а также о нормативных актах, на которых основываются замечания и выводы, сделанные в ходе проведения Аудита.</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2.3 Исполнитель обязуется:</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2.3.1 На основании представленной Заказчиком информации и документации квалифицированно провести Аудит, руководствуясь действующим законодательством, регулирующим аудиторскую деятельность в Российской Федерации.</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xml:space="preserve">2.3.2 Обеспечивать сохранность документов, получаемых от Заказчика в ходе проведения Аудита, а по его окончании – возвратить их Заказчику. </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2.3.3 Не разглашать содержание документов, указанных в п. 2.3.2. без письменного согласия Заказчика, за исключением случаев, прямо предусмотренных законодательством Российской Федерации.</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2.3.4 Предоставить по запросу Заказчика информацию о требованиях законодательства, касающихся Аудита, а также о нормативных актах, на которых основываются замечания и выводы, сделанные в ходе проведения Аудита.</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2.3.5 Предоставить Заказчику после завершения Аудита Аудиторское заключение.</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2.3.6 В случаях непредставления информации и документации для Аудита или ее представления не в полном объеме или не в установленные сроки, а также при наступлении обстоятельств, затрудняющих оказание Исполнителем услуг по настоящему Договору – письменно уведомить об этом руководство Заказчика.</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2.4 Исполнитель имеет право:</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2.4.1 Самостоятельно по своему усмотрению определять формы и методы проведения Аудита, в том числе использование метода выборочной проверки, предполагающего применение принципа существенности (допустимой погрешности). Формы, методы и процедуры Аудита определяются Исполнителем на основании федеральных правил (стандартов) аудиторской деятельности, внутренних правил (стандартов) профессиональных аудиторских объединений, членом которых является Исполнитель, внутрифирменных правил (стандартов) Исполнителя (далее – Стандарты), а также условий настоящего Договора.</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2.4.2 Участвовать в проведении инвентаризации имущества и обязательств Заказчика.</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2.4.3 Проверять информацию и документацию Заказчика, связанную с его финансово-хозяйственной деятельностью. Непредставление Исполнителю или какое-либо ограничение его доступа к информации и документации, а также необоснованный отказ со стороны Заказчика в участии Исполнителя в инвентаризации, указанной в п. 2.4.2. Договора, будут рассматриваться как ограничение объема Аудита.</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2.4.4 Получать от должностных лиц объяснения и дополнительные сведения, необходимые для Аудита, в том числе в письменном виде.</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2.4.5 Получать, по согласованию с Заказчиком, от третьих лиц информацию, необходимую для Аудита.</w:t>
      </w:r>
    </w:p>
    <w:p w:rsidR="00A03D55" w:rsidRPr="001429CC" w:rsidRDefault="00A03D55" w:rsidP="00B261AF">
      <w:pPr>
        <w:tabs>
          <w:tab w:val="left" w:pos="567"/>
          <w:tab w:val="left" w:pos="1134"/>
        </w:tabs>
        <w:suppressAutoHyphens/>
        <w:spacing w:after="0" w:line="240" w:lineRule="auto"/>
        <w:ind w:firstLine="567"/>
        <w:jc w:val="both"/>
        <w:rPr>
          <w:rFonts w:ascii="Times New Roman" w:hAnsi="Times New Roman"/>
          <w:sz w:val="24"/>
          <w:szCs w:val="24"/>
          <w:lang w:eastAsia="ar-SA"/>
        </w:rPr>
      </w:pPr>
    </w:p>
    <w:p w:rsidR="00A03D55" w:rsidRPr="001429CC" w:rsidRDefault="00A03D55" w:rsidP="00B261AF">
      <w:pPr>
        <w:keepNext/>
        <w:tabs>
          <w:tab w:val="left" w:pos="1467"/>
          <w:tab w:val="left" w:pos="2034"/>
        </w:tabs>
        <w:suppressAutoHyphens/>
        <w:spacing w:after="0" w:line="240" w:lineRule="auto"/>
        <w:ind w:left="900"/>
        <w:jc w:val="center"/>
        <w:outlineLvl w:val="0"/>
        <w:rPr>
          <w:rFonts w:ascii="Times New Roman" w:hAnsi="Times New Roman"/>
          <w:sz w:val="24"/>
          <w:szCs w:val="24"/>
          <w:lang w:eastAsia="ar-SA"/>
        </w:rPr>
      </w:pPr>
      <w:r w:rsidRPr="001429CC">
        <w:rPr>
          <w:rFonts w:ascii="Times New Roman" w:hAnsi="Times New Roman"/>
          <w:sz w:val="24"/>
          <w:szCs w:val="24"/>
          <w:lang w:eastAsia="ar-SA"/>
        </w:rPr>
        <w:t>3. ПОРЯДОК ОКАЗАНИЯ И СДАЧИ УСЛУГ. АУДИТОРСКОЕ ЗАКЛЮЧЕНИЕ.</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xml:space="preserve">3.1 Перед началом Аудита Заказчик предоставляет Исполнителю подготовленную финансовую (бухгалтерскую) отчетность и необходимую для оказания услуг информацию и документацию, предусмотренную п. 2.1.1 настоящего Договора. В случае задержки в предоставлении Заказчиком требуемой информации и документации, предусмотренных настоящим Договором, Исполнитель вправе не приступать и/или приостановить исполнение обязательств по настоящему Договору до момента предоставления Заказчиком указанных сведений. </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3.2 Исполнитель в ходе проведения каждого этапа Аудита составляет проект Отчета (письменной информации), содержащий перечень замечаний и рекомендаций и представляет его исполнительному органу Заказчика.</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3.3 Уполномоченные представители Заказчика совместно с Исполнителем обсуждают замечания и рекомендации, изложенные в проекте Отчета (письменной информации) Исполнителя, и при необходимости подписывают Протокол обсуждения.</w:t>
      </w:r>
    </w:p>
    <w:p w:rsidR="00A03D55" w:rsidRPr="001429CC" w:rsidRDefault="00A03D55" w:rsidP="00B261AF">
      <w:pPr>
        <w:tabs>
          <w:tab w:val="left" w:pos="360"/>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xml:space="preserve">3.4 </w:t>
      </w:r>
      <w:r w:rsidRPr="001429CC">
        <w:rPr>
          <w:rFonts w:ascii="Times New Roman" w:hAnsi="Times New Roman"/>
          <w:sz w:val="24"/>
          <w:szCs w:val="24"/>
        </w:rPr>
        <w:t xml:space="preserve">По результатам проведенного аудита Исполнитель предоставляет Заказчику аудиторское заключение, содержащее мнение о достоверности бухгалтерской (финансовой) отчетности Заказчика. Исполнитель не принимает на себя обязательство предоставить аудиторское заключение с </w:t>
      </w:r>
      <w:proofErr w:type="spellStart"/>
      <w:r w:rsidRPr="001429CC">
        <w:rPr>
          <w:rFonts w:ascii="Times New Roman" w:hAnsi="Times New Roman"/>
          <w:sz w:val="24"/>
          <w:szCs w:val="24"/>
        </w:rPr>
        <w:t>немодифицированным</w:t>
      </w:r>
      <w:proofErr w:type="spellEnd"/>
      <w:r w:rsidRPr="001429CC">
        <w:rPr>
          <w:rFonts w:ascii="Times New Roman" w:hAnsi="Times New Roman"/>
          <w:sz w:val="24"/>
          <w:szCs w:val="24"/>
        </w:rPr>
        <w:t xml:space="preserve"> мнением.</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rPr>
      </w:pPr>
      <w:r w:rsidRPr="001429CC">
        <w:rPr>
          <w:rFonts w:ascii="Times New Roman" w:hAnsi="Times New Roman"/>
          <w:sz w:val="24"/>
          <w:szCs w:val="24"/>
          <w:lang w:eastAsia="ar-SA"/>
        </w:rPr>
        <w:t xml:space="preserve">3.5 </w:t>
      </w:r>
      <w:r w:rsidRPr="001429CC">
        <w:rPr>
          <w:rFonts w:ascii="Times New Roman" w:hAnsi="Times New Roman"/>
          <w:sz w:val="24"/>
          <w:szCs w:val="24"/>
        </w:rPr>
        <w:t>Аудиторское заключение с прилагаемой бухгалтерской (финансовой) отчетностью Заказчика на бумажном носителе предоставляется Исполнителем Заказчику в количестве двух оригинальных экземпляров.</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rPr>
      </w:pPr>
      <w:r w:rsidRPr="001429CC">
        <w:rPr>
          <w:rFonts w:ascii="Times New Roman" w:hAnsi="Times New Roman"/>
          <w:sz w:val="24"/>
          <w:szCs w:val="24"/>
        </w:rPr>
        <w:t>3.6. 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или распространения его, например, среди акционеров (участников) с использованием электронных средств передачи информации, таких как электронная почта.</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rPr>
        <w:t xml:space="preserve">3.7. В случаях публикации или распространения в электронной форме аудиторского заключения с прилагаемой бухгалтерской (финансовой) отчетностью,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w:t>
      </w:r>
      <w:proofErr w:type="spellStart"/>
      <w:r w:rsidRPr="001429CC">
        <w:rPr>
          <w:rFonts w:ascii="Times New Roman" w:hAnsi="Times New Roman"/>
          <w:sz w:val="24"/>
          <w:szCs w:val="24"/>
        </w:rPr>
        <w:t>проаудированную</w:t>
      </w:r>
      <w:proofErr w:type="spellEnd"/>
      <w:r w:rsidRPr="001429CC">
        <w:rPr>
          <w:rFonts w:ascii="Times New Roman" w:hAnsi="Times New Roman"/>
          <w:sz w:val="24"/>
          <w:szCs w:val="24"/>
        </w:rPr>
        <w:t xml:space="preserve"> бухгалтерскую (финансовую) отчетность от прочей информации и не допускал неоднозначного толкования или ввода в заблуждение ее пользователей</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3.8. Факт оказания услуг по каждому этапу оформляется соответствующим двусторонним Актом об оказании услуг. Акт об оказании услуг готовит Исполнитель и направляет его Заказчику для подписания в двух экземплярах. Заказчик обязан в течение 5 (Пяти) рабочих дней возвратить Исполнителю один экземпляр Акта, подписанный со своей стороны, либо направить письменный мотивированный отказ от приемки услуг. В случае отсутствия отказа по истечении указанного срока услуги считаются принятыми Заказчиком в полном объеме и с надлежащим качеством, а соответствующий Акт – подписанным с обеих Сторон.</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3.9 Датой окончания оказания Исполнителем услуг по настоящему Договору считается дата подписания Акта об оказании услуг.</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p>
    <w:p w:rsidR="00A03D55" w:rsidRPr="001429CC" w:rsidRDefault="00A03D55" w:rsidP="00B261AF">
      <w:pPr>
        <w:keepNext/>
        <w:tabs>
          <w:tab w:val="left" w:pos="1467"/>
          <w:tab w:val="left" w:pos="2034"/>
        </w:tabs>
        <w:suppressAutoHyphens/>
        <w:spacing w:after="0" w:line="240" w:lineRule="auto"/>
        <w:ind w:left="900" w:firstLine="567"/>
        <w:jc w:val="center"/>
        <w:outlineLvl w:val="0"/>
        <w:rPr>
          <w:rFonts w:ascii="Times New Roman" w:hAnsi="Times New Roman"/>
          <w:sz w:val="24"/>
          <w:szCs w:val="24"/>
          <w:lang w:eastAsia="ar-SA"/>
        </w:rPr>
      </w:pPr>
    </w:p>
    <w:p w:rsidR="00A03D55" w:rsidRPr="001429CC" w:rsidRDefault="00A03D55" w:rsidP="00B261AF">
      <w:pPr>
        <w:keepNext/>
        <w:tabs>
          <w:tab w:val="left" w:pos="1467"/>
          <w:tab w:val="left" w:pos="2034"/>
        </w:tabs>
        <w:suppressAutoHyphens/>
        <w:spacing w:after="0" w:line="240" w:lineRule="auto"/>
        <w:ind w:left="900" w:firstLine="567"/>
        <w:jc w:val="center"/>
        <w:outlineLvl w:val="0"/>
        <w:rPr>
          <w:rFonts w:ascii="Times New Roman" w:hAnsi="Times New Roman"/>
          <w:sz w:val="24"/>
          <w:szCs w:val="24"/>
          <w:lang w:eastAsia="ar-SA"/>
        </w:rPr>
      </w:pPr>
      <w:r w:rsidRPr="001429CC">
        <w:rPr>
          <w:rFonts w:ascii="Times New Roman" w:hAnsi="Times New Roman"/>
          <w:sz w:val="24"/>
          <w:szCs w:val="24"/>
          <w:lang w:eastAsia="ar-SA"/>
        </w:rPr>
        <w:t>4. СТОИМОСТЬ УСЛУГ И ПОРЯДОК РАСЧЕТОВ</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xml:space="preserve">4.1 Общая стоимость услуг по настоящему Договору составляет ______  (________) рублей, включая НДС _________. </w:t>
      </w:r>
    </w:p>
    <w:p w:rsidR="00A03D55" w:rsidRPr="001429CC" w:rsidRDefault="00A03D55" w:rsidP="00B261AF">
      <w:pPr>
        <w:tabs>
          <w:tab w:val="left" w:pos="360"/>
          <w:tab w:val="left" w:pos="567"/>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lastRenderedPageBreak/>
        <w:t xml:space="preserve">4.2 Стоимость услуг по первому этапу составляет ________ ( ____________ ) рублей, включая НДС. </w:t>
      </w:r>
    </w:p>
    <w:p w:rsidR="00A03D55" w:rsidRPr="001429CC" w:rsidRDefault="00A03D55" w:rsidP="00B261AF">
      <w:pPr>
        <w:tabs>
          <w:tab w:val="left" w:pos="360"/>
          <w:tab w:val="left" w:pos="567"/>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4.3 Стоимость услуг по второму этапу составляет ________  (_____________) рублей, включая НДС.</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4.4 Стоимость услуг по третьему  этапу составляет ________  (_____________) рублей, включая НДС.</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Порядок оплаты за выполненные работы на основания акта оказанных услуг:</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по первому этапу в срок не позднее 01.06.2016 г.;</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по второму этапу в срок не позднее 01.06.2017 г.;</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по третьему этапу в срок не позднее 01.06.2018 г.;</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4.5 Оплата услуг по настоящему Договору производится Заказчиком путем перечисления денежных средств на расчетный счет Исполнителя.</w:t>
      </w:r>
    </w:p>
    <w:p w:rsidR="00A03D55" w:rsidRPr="001429CC" w:rsidRDefault="00A03D55" w:rsidP="00B261AF">
      <w:pPr>
        <w:keepNext/>
        <w:tabs>
          <w:tab w:val="left" w:pos="567"/>
          <w:tab w:val="left" w:pos="1134"/>
        </w:tabs>
        <w:suppressAutoHyphens/>
        <w:spacing w:after="0" w:line="240" w:lineRule="auto"/>
        <w:ind w:firstLine="567"/>
        <w:jc w:val="center"/>
        <w:outlineLvl w:val="0"/>
        <w:rPr>
          <w:rFonts w:ascii="Times New Roman" w:hAnsi="Times New Roman"/>
          <w:sz w:val="24"/>
          <w:szCs w:val="24"/>
          <w:lang w:eastAsia="ar-SA"/>
        </w:rPr>
      </w:pPr>
    </w:p>
    <w:p w:rsidR="00A03D55" w:rsidRPr="001429CC" w:rsidRDefault="00A03D55" w:rsidP="00B261AF">
      <w:pPr>
        <w:keepNext/>
        <w:tabs>
          <w:tab w:val="left" w:pos="567"/>
          <w:tab w:val="left" w:pos="1134"/>
        </w:tabs>
        <w:suppressAutoHyphens/>
        <w:spacing w:after="0" w:line="240" w:lineRule="auto"/>
        <w:ind w:firstLine="567"/>
        <w:jc w:val="center"/>
        <w:outlineLvl w:val="0"/>
        <w:rPr>
          <w:rFonts w:ascii="Times New Roman" w:hAnsi="Times New Roman"/>
          <w:sz w:val="24"/>
          <w:szCs w:val="24"/>
          <w:lang w:eastAsia="ar-SA"/>
        </w:rPr>
      </w:pPr>
      <w:r w:rsidRPr="001429CC">
        <w:rPr>
          <w:rFonts w:ascii="Times New Roman" w:hAnsi="Times New Roman"/>
          <w:sz w:val="24"/>
          <w:szCs w:val="24"/>
          <w:lang w:eastAsia="ar-SA"/>
        </w:rPr>
        <w:t>5. СРОКИ ОКАЗАНИЯ УСЛУГ</w:t>
      </w:r>
    </w:p>
    <w:p w:rsidR="00A03D55" w:rsidRPr="001429CC" w:rsidRDefault="00A03D55" w:rsidP="00B261AF">
      <w:pPr>
        <w:tabs>
          <w:tab w:val="left" w:pos="720"/>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xml:space="preserve">5.1 Срок оказания услуг, предусмотренных настоящим Договором, составляет: </w:t>
      </w:r>
    </w:p>
    <w:p w:rsidR="00A03D55" w:rsidRPr="001429CC" w:rsidRDefault="00A03D55" w:rsidP="00B261AF">
      <w:pPr>
        <w:tabs>
          <w:tab w:val="left" w:pos="2138"/>
          <w:tab w:val="left" w:pos="2203"/>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по первому этапу – с «01» января  2016 г. до «01» мая 2016 г.</w:t>
      </w:r>
    </w:p>
    <w:p w:rsidR="00A03D55" w:rsidRPr="001429CC" w:rsidRDefault="00A03D55" w:rsidP="00B261AF">
      <w:pPr>
        <w:tabs>
          <w:tab w:val="left" w:pos="2138"/>
          <w:tab w:val="left" w:pos="2203"/>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по второму этапу – с «01» января  2017 г. до «01» мая 2017 г.</w:t>
      </w:r>
    </w:p>
    <w:p w:rsidR="00A03D55" w:rsidRPr="001429CC" w:rsidRDefault="00A03D55" w:rsidP="00B261AF">
      <w:pPr>
        <w:tabs>
          <w:tab w:val="left" w:pos="2138"/>
          <w:tab w:val="left" w:pos="2203"/>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по третьему этапу– с «01» января  2018 г. до «01» мая 2018 г.</w:t>
      </w:r>
    </w:p>
    <w:p w:rsidR="00A03D55" w:rsidRPr="001429CC" w:rsidRDefault="00A03D55" w:rsidP="00B261AF">
      <w:pPr>
        <w:tabs>
          <w:tab w:val="left" w:pos="2138"/>
          <w:tab w:val="left" w:pos="2203"/>
        </w:tabs>
        <w:suppressAutoHyphens/>
        <w:spacing w:after="0" w:line="240" w:lineRule="auto"/>
        <w:jc w:val="both"/>
        <w:rPr>
          <w:rFonts w:ascii="Times New Roman" w:hAnsi="Times New Roman"/>
          <w:sz w:val="24"/>
          <w:szCs w:val="24"/>
          <w:lang w:eastAsia="ar-SA"/>
        </w:rPr>
      </w:pP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xml:space="preserve">5.2 Изменение сроков оказания услуг по настоящему Договору может согласовываться и оформляться Сторонами Дополнительным соглашением в соответствии с п. 11.1. настоящего Договора. </w:t>
      </w:r>
    </w:p>
    <w:p w:rsidR="00A03D55" w:rsidRPr="001429CC" w:rsidRDefault="00A03D55" w:rsidP="00B261AF">
      <w:pPr>
        <w:tabs>
          <w:tab w:val="left" w:pos="567"/>
          <w:tab w:val="left" w:pos="1134"/>
        </w:tabs>
        <w:suppressAutoHyphens/>
        <w:spacing w:after="0" w:line="240" w:lineRule="auto"/>
        <w:ind w:firstLine="567"/>
        <w:jc w:val="both"/>
        <w:rPr>
          <w:rFonts w:ascii="Times New Roman" w:hAnsi="Times New Roman"/>
          <w:sz w:val="24"/>
          <w:szCs w:val="24"/>
          <w:lang w:eastAsia="ar-SA"/>
        </w:rPr>
      </w:pPr>
    </w:p>
    <w:p w:rsidR="00A03D55" w:rsidRPr="001429CC" w:rsidRDefault="00A03D55" w:rsidP="00B261AF">
      <w:pPr>
        <w:keepNext/>
        <w:tabs>
          <w:tab w:val="left" w:pos="567"/>
          <w:tab w:val="left" w:pos="1134"/>
        </w:tabs>
        <w:suppressAutoHyphens/>
        <w:spacing w:after="0" w:line="240" w:lineRule="auto"/>
        <w:ind w:firstLine="567"/>
        <w:jc w:val="center"/>
        <w:outlineLvl w:val="0"/>
        <w:rPr>
          <w:rFonts w:ascii="Times New Roman" w:hAnsi="Times New Roman"/>
          <w:sz w:val="24"/>
          <w:szCs w:val="24"/>
          <w:lang w:eastAsia="ar-SA"/>
        </w:rPr>
      </w:pPr>
      <w:r w:rsidRPr="001429CC">
        <w:rPr>
          <w:rFonts w:ascii="Times New Roman" w:hAnsi="Times New Roman"/>
          <w:sz w:val="24"/>
          <w:szCs w:val="24"/>
          <w:lang w:eastAsia="ar-SA"/>
        </w:rPr>
        <w:t>6. КОНФИДЕНЦИАЛЬНОСТЬ</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6.1 В течение срока действия настоящего Договора и после его прекращения по любым основаниям ни одна из Сторон не будет, без предварительного письменного согласия другой Стороны, разглашать третьим лицам либо опубликовывать, либо допускать опубликование любой информации, которая была предоставлена одной из Сторон в связи с настоящим Договором, либо стала известна одной из Сторон в силу исполнения обязательств по настоящему Договору.</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Для целей данной статьи понятие «информация» включает в себя без ограничения следующее:</w:t>
      </w:r>
    </w:p>
    <w:p w:rsidR="00A03D55" w:rsidRPr="001429CC" w:rsidRDefault="00A03D55" w:rsidP="00B261AF">
      <w:pPr>
        <w:tabs>
          <w:tab w:val="left" w:pos="2138"/>
          <w:tab w:val="left" w:pos="2203"/>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xml:space="preserve">- информацию о содержании настоящего Договора; </w:t>
      </w:r>
    </w:p>
    <w:p w:rsidR="00A03D55" w:rsidRPr="001429CC" w:rsidRDefault="00A03D55" w:rsidP="00B261AF">
      <w:pPr>
        <w:tabs>
          <w:tab w:val="left" w:pos="2138"/>
          <w:tab w:val="left" w:pos="2203"/>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информацию, относительно прошлой, настоящей или предполагаемой будущей деятельности одной из Сторон, или любой другой организации, которая связана каким-либо образом с одной из Сторон, либо клиентов или контрагентов одной из Сторон, независимо от того является ли эта информация технической, финансовой, коммерческой или относящейся к любой другой области, к внутренней организации одной из Сторон либо ее клиентов или контрагентов;</w:t>
      </w:r>
    </w:p>
    <w:p w:rsidR="00A03D55" w:rsidRPr="001429CC" w:rsidRDefault="00A03D55" w:rsidP="00B261AF">
      <w:pPr>
        <w:tabs>
          <w:tab w:val="left" w:pos="2138"/>
          <w:tab w:val="left" w:pos="2203"/>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информацию относительно состояния дел или имущества одной из Сторон настоящего Договора;</w:t>
      </w:r>
    </w:p>
    <w:p w:rsidR="00A03D55" w:rsidRPr="001429CC" w:rsidRDefault="00A03D55" w:rsidP="00B261AF">
      <w:pPr>
        <w:tabs>
          <w:tab w:val="left" w:pos="2138"/>
          <w:tab w:val="left" w:pos="2203"/>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xml:space="preserve">- информацию относительно устных или письменных консультаций (рекомендаций), полученных в процессе исполнения обязательств по настоящему Договору. </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xml:space="preserve">6.2 Указанное обязательство о соблюдении конфиденциальности не затрагивает случаи предоставления такой информации по требованию уполномоченных органов в соответствии с действующим законодательством Российской Федерации. </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6.3 Обязательства конфиденциальности, принятые Сторонами по настоящему Договору, не будут распространяться на общедоступную информацию, а именно о самом факте заключения настоящего Договора, и на информацию, которая станет известна третьим лицам не по вине договаривающихся Сторон.</w:t>
      </w:r>
    </w:p>
    <w:p w:rsidR="00A03D55" w:rsidRPr="001429CC" w:rsidRDefault="00A03D55" w:rsidP="00B261AF">
      <w:pPr>
        <w:tabs>
          <w:tab w:val="left" w:pos="567"/>
          <w:tab w:val="left" w:pos="1134"/>
        </w:tabs>
        <w:suppressAutoHyphens/>
        <w:spacing w:after="0" w:line="240" w:lineRule="auto"/>
        <w:ind w:firstLine="567"/>
        <w:jc w:val="both"/>
        <w:rPr>
          <w:rFonts w:ascii="Times New Roman" w:hAnsi="Times New Roman"/>
          <w:sz w:val="24"/>
          <w:szCs w:val="24"/>
          <w:lang w:eastAsia="ar-SA"/>
        </w:rPr>
      </w:pPr>
      <w:r w:rsidRPr="001429CC">
        <w:rPr>
          <w:rFonts w:ascii="Times New Roman" w:hAnsi="Times New Roman"/>
          <w:sz w:val="24"/>
          <w:szCs w:val="24"/>
          <w:lang w:eastAsia="ar-SA"/>
        </w:rPr>
        <w:t xml:space="preserve"> </w:t>
      </w:r>
    </w:p>
    <w:p w:rsidR="00A03D55" w:rsidRPr="001429CC" w:rsidRDefault="00A03D55" w:rsidP="00B261AF">
      <w:pPr>
        <w:keepNext/>
        <w:tabs>
          <w:tab w:val="left" w:pos="567"/>
          <w:tab w:val="left" w:pos="1134"/>
        </w:tabs>
        <w:suppressAutoHyphens/>
        <w:spacing w:after="0" w:line="240" w:lineRule="auto"/>
        <w:ind w:firstLine="567"/>
        <w:jc w:val="center"/>
        <w:outlineLvl w:val="0"/>
        <w:rPr>
          <w:rFonts w:ascii="Times New Roman" w:hAnsi="Times New Roman"/>
          <w:sz w:val="24"/>
          <w:szCs w:val="24"/>
          <w:lang w:eastAsia="ar-SA"/>
        </w:rPr>
      </w:pPr>
      <w:r w:rsidRPr="001429CC">
        <w:rPr>
          <w:rFonts w:ascii="Times New Roman" w:hAnsi="Times New Roman"/>
          <w:sz w:val="24"/>
          <w:szCs w:val="24"/>
          <w:lang w:eastAsia="ar-SA"/>
        </w:rPr>
        <w:lastRenderedPageBreak/>
        <w:t>7. ОТВЕТСТВЕННОСТЬ СТОРОН</w:t>
      </w:r>
    </w:p>
    <w:p w:rsidR="00A03D55" w:rsidRPr="001429CC" w:rsidRDefault="00A03D55" w:rsidP="00B261AF">
      <w:pPr>
        <w:autoSpaceDE w:val="0"/>
        <w:autoSpaceDN w:val="0"/>
        <w:adjustRightInd w:val="0"/>
        <w:spacing w:after="0" w:line="240" w:lineRule="auto"/>
        <w:jc w:val="both"/>
        <w:rPr>
          <w:rFonts w:ascii="Times New Roman" w:hAnsi="Times New Roman"/>
          <w:b/>
          <w:bCs/>
          <w:caps/>
          <w:sz w:val="24"/>
          <w:szCs w:val="24"/>
        </w:rPr>
      </w:pPr>
      <w:r w:rsidRPr="001429CC">
        <w:rPr>
          <w:rFonts w:ascii="Times New Roman" w:hAnsi="Times New Roman"/>
          <w:sz w:val="24"/>
          <w:szCs w:val="24"/>
          <w:lang w:eastAsia="ar-SA"/>
        </w:rPr>
        <w:t>7.1</w:t>
      </w:r>
      <w:r w:rsidRPr="001429CC">
        <w:rPr>
          <w:rFonts w:ascii="Times New Roman" w:hAnsi="Times New Roman"/>
          <w:bCs/>
          <w:sz w:val="24"/>
          <w:szCs w:val="24"/>
        </w:rPr>
        <w:t>.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rsidR="00A03D55" w:rsidRPr="001429CC" w:rsidRDefault="00A03D55" w:rsidP="00B261AF">
      <w:pPr>
        <w:autoSpaceDE w:val="0"/>
        <w:autoSpaceDN w:val="0"/>
        <w:adjustRightInd w:val="0"/>
        <w:spacing w:after="0" w:line="240" w:lineRule="auto"/>
        <w:jc w:val="both"/>
        <w:rPr>
          <w:rFonts w:ascii="Times New Roman" w:hAnsi="Times New Roman"/>
          <w:b/>
          <w:bCs/>
          <w:caps/>
          <w:sz w:val="24"/>
          <w:szCs w:val="24"/>
        </w:rPr>
      </w:pPr>
      <w:r w:rsidRPr="001429CC">
        <w:rPr>
          <w:rFonts w:ascii="Times New Roman" w:hAnsi="Times New Roman"/>
          <w:bCs/>
          <w:sz w:val="24"/>
          <w:szCs w:val="24"/>
        </w:rPr>
        <w:t>7.2.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и определяется по формуле П = (Ц - В) x С (где Ц - цена договора; В - стоимость фактически исполненного в установленный срок Исполнителем  обязательства по договору, определяемая на основании документа о</w:t>
      </w:r>
      <w:r w:rsidRPr="001429CC">
        <w:rPr>
          <w:rFonts w:ascii="Times New Roman" w:hAnsi="Times New Roman"/>
        </w:rPr>
        <w:t xml:space="preserve"> </w:t>
      </w:r>
      <w:r w:rsidRPr="001429CC">
        <w:rPr>
          <w:rFonts w:ascii="Times New Roman" w:hAnsi="Times New Roman"/>
          <w:bCs/>
          <w:sz w:val="24"/>
          <w:szCs w:val="24"/>
        </w:rPr>
        <w:t>приемке товаров, результатов выполнения работ, оказания услуг, в том числе отдельных этапов исполнения договоров; С - размер ставки).</w:t>
      </w:r>
    </w:p>
    <w:p w:rsidR="00A03D55" w:rsidRPr="001429CC" w:rsidRDefault="00A03D55" w:rsidP="00B261AF">
      <w:pPr>
        <w:autoSpaceDE w:val="0"/>
        <w:autoSpaceDN w:val="0"/>
        <w:adjustRightInd w:val="0"/>
        <w:spacing w:after="0" w:line="240" w:lineRule="auto"/>
        <w:jc w:val="both"/>
        <w:rPr>
          <w:rFonts w:ascii="Times New Roman" w:hAnsi="Times New Roman"/>
          <w:b/>
          <w:bCs/>
          <w:caps/>
          <w:sz w:val="24"/>
          <w:szCs w:val="24"/>
        </w:rPr>
      </w:pPr>
      <w:r w:rsidRPr="001429CC">
        <w:rPr>
          <w:rFonts w:ascii="Times New Roman" w:hAnsi="Times New Roman"/>
          <w:bCs/>
          <w:sz w:val="24"/>
          <w:szCs w:val="24"/>
        </w:rPr>
        <w:t xml:space="preserve">Размер ставки определяется по формуле С = </w:t>
      </w:r>
      <w:proofErr w:type="spellStart"/>
      <w:r w:rsidRPr="001429CC">
        <w:rPr>
          <w:rFonts w:ascii="Times New Roman" w:hAnsi="Times New Roman"/>
          <w:bCs/>
          <w:sz w:val="24"/>
          <w:szCs w:val="24"/>
        </w:rPr>
        <w:t>Сцб</w:t>
      </w:r>
      <w:proofErr w:type="spellEnd"/>
      <w:r w:rsidRPr="001429CC">
        <w:rPr>
          <w:rFonts w:ascii="Times New Roman" w:hAnsi="Times New Roman"/>
          <w:bCs/>
          <w:sz w:val="24"/>
          <w:szCs w:val="24"/>
        </w:rPr>
        <w:t xml:space="preserve"> х ДП (где </w:t>
      </w:r>
      <w:proofErr w:type="spellStart"/>
      <w:r w:rsidRPr="001429CC">
        <w:rPr>
          <w:rFonts w:ascii="Times New Roman" w:hAnsi="Times New Roman"/>
          <w:bCs/>
          <w:sz w:val="24"/>
          <w:szCs w:val="24"/>
        </w:rPr>
        <w:t>Сцб</w:t>
      </w:r>
      <w:proofErr w:type="spellEnd"/>
      <w:r w:rsidRPr="001429CC">
        <w:rPr>
          <w:rFonts w:ascii="Times New Roman" w:hAnsi="Times New Roman"/>
          <w:bCs/>
          <w:sz w:val="24"/>
          <w:szCs w:val="24"/>
        </w:rPr>
        <w:t xml:space="preserve"> - размер ставки рефинансирования, установленной Центральным банком Российской</w:t>
      </w:r>
      <w:r w:rsidRPr="001429CC">
        <w:rPr>
          <w:rFonts w:ascii="Times New Roman" w:hAnsi="Times New Roman"/>
        </w:rPr>
        <w:t xml:space="preserve"> </w:t>
      </w:r>
      <w:r w:rsidRPr="001429CC">
        <w:rPr>
          <w:rFonts w:ascii="Times New Roman" w:hAnsi="Times New Roman"/>
          <w:bCs/>
          <w:sz w:val="24"/>
          <w:szCs w:val="24"/>
        </w:rPr>
        <w:t>Федерации на дату уплаты пени, определяемый с учетом коэффициента К; ДП - количество дней просрочки).</w:t>
      </w:r>
    </w:p>
    <w:p w:rsidR="00A03D55" w:rsidRPr="001429CC" w:rsidRDefault="00A03D55" w:rsidP="00B261AF">
      <w:pPr>
        <w:autoSpaceDE w:val="0"/>
        <w:autoSpaceDN w:val="0"/>
        <w:adjustRightInd w:val="0"/>
        <w:spacing w:after="0" w:line="240" w:lineRule="auto"/>
        <w:jc w:val="both"/>
        <w:rPr>
          <w:rFonts w:ascii="Times New Roman" w:hAnsi="Times New Roman"/>
          <w:b/>
          <w:caps/>
          <w:sz w:val="24"/>
        </w:rPr>
      </w:pPr>
      <w:r w:rsidRPr="001429CC">
        <w:rPr>
          <w:rFonts w:ascii="Times New Roman" w:hAnsi="Times New Roman"/>
          <w:sz w:val="24"/>
        </w:rPr>
        <w:t>Коэффициент К определяется по формуле K = ДП / ДК x 100% (где ДП - количество дней просрочки; ДК - срок исполнения обязательства по договору (количество дней).</w:t>
      </w:r>
    </w:p>
    <w:p w:rsidR="00A03D55" w:rsidRPr="001429CC" w:rsidRDefault="00A03D55" w:rsidP="00B261AF">
      <w:pPr>
        <w:autoSpaceDE w:val="0"/>
        <w:autoSpaceDN w:val="0"/>
        <w:adjustRightInd w:val="0"/>
        <w:spacing w:after="0" w:line="240" w:lineRule="auto"/>
        <w:jc w:val="both"/>
        <w:rPr>
          <w:rFonts w:ascii="Times New Roman" w:hAnsi="Times New Roman"/>
          <w:b/>
          <w:caps/>
          <w:sz w:val="24"/>
        </w:rPr>
      </w:pPr>
      <w:r w:rsidRPr="001429CC">
        <w:rPr>
          <w:rFonts w:ascii="Times New Roman" w:hAnsi="Times New Roman"/>
          <w:sz w:val="24"/>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03D55" w:rsidRPr="001429CC" w:rsidRDefault="00A03D55" w:rsidP="00B261AF">
      <w:pPr>
        <w:autoSpaceDE w:val="0"/>
        <w:autoSpaceDN w:val="0"/>
        <w:adjustRightInd w:val="0"/>
        <w:spacing w:after="0" w:line="240" w:lineRule="auto"/>
        <w:jc w:val="both"/>
        <w:rPr>
          <w:rFonts w:ascii="Times New Roman" w:hAnsi="Times New Roman"/>
          <w:b/>
          <w:caps/>
          <w:sz w:val="24"/>
        </w:rPr>
      </w:pPr>
      <w:r w:rsidRPr="001429CC">
        <w:rPr>
          <w:rFonts w:ascii="Times New Roman" w:hAnsi="Times New Roman"/>
          <w:sz w:val="24"/>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03D55" w:rsidRPr="001429CC" w:rsidRDefault="00A03D55" w:rsidP="00B261AF">
      <w:pPr>
        <w:autoSpaceDE w:val="0"/>
        <w:autoSpaceDN w:val="0"/>
        <w:adjustRightInd w:val="0"/>
        <w:spacing w:after="0" w:line="240" w:lineRule="auto"/>
        <w:jc w:val="both"/>
        <w:rPr>
          <w:rFonts w:ascii="Times New Roman" w:hAnsi="Times New Roman"/>
          <w:b/>
          <w:caps/>
          <w:sz w:val="24"/>
        </w:rPr>
      </w:pPr>
      <w:r w:rsidRPr="001429CC">
        <w:rPr>
          <w:rFonts w:ascii="Times New Roman" w:hAnsi="Times New Roman"/>
          <w:sz w:val="24"/>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03D55" w:rsidRPr="001429CC" w:rsidRDefault="00A03D55" w:rsidP="00B261AF">
      <w:pPr>
        <w:autoSpaceDE w:val="0"/>
        <w:autoSpaceDN w:val="0"/>
        <w:adjustRightInd w:val="0"/>
        <w:spacing w:before="62" w:after="0" w:line="240" w:lineRule="auto"/>
        <w:jc w:val="both"/>
        <w:rPr>
          <w:rFonts w:ascii="Times New Roman" w:hAnsi="Times New Roman"/>
          <w:b/>
          <w:bCs/>
          <w:caps/>
          <w:sz w:val="24"/>
          <w:szCs w:val="24"/>
        </w:rPr>
      </w:pPr>
      <w:r w:rsidRPr="001429CC">
        <w:rPr>
          <w:rFonts w:ascii="Times New Roman" w:hAnsi="Times New Roman"/>
          <w:bCs/>
          <w:sz w:val="24"/>
          <w:szCs w:val="24"/>
        </w:rPr>
        <w:t>7.3.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от Заказчика уплату штрафа. Размер штрафа устанавливается в виде фиксированной суммы в размере  2,5% цены Договора.</w:t>
      </w:r>
    </w:p>
    <w:p w:rsidR="00A03D55" w:rsidRPr="001429CC" w:rsidRDefault="00A03D55" w:rsidP="00B261AF">
      <w:pPr>
        <w:autoSpaceDE w:val="0"/>
        <w:autoSpaceDN w:val="0"/>
        <w:adjustRightInd w:val="0"/>
        <w:spacing w:before="62" w:after="0" w:line="240" w:lineRule="auto"/>
        <w:jc w:val="both"/>
        <w:rPr>
          <w:rFonts w:ascii="Times New Roman" w:hAnsi="Times New Roman"/>
          <w:b/>
          <w:bCs/>
          <w:caps/>
          <w:sz w:val="24"/>
          <w:szCs w:val="24"/>
        </w:rPr>
      </w:pPr>
      <w:r w:rsidRPr="001429CC">
        <w:rPr>
          <w:rFonts w:ascii="Times New Roman" w:hAnsi="Times New Roman"/>
          <w:bCs/>
          <w:sz w:val="24"/>
          <w:szCs w:val="24"/>
        </w:rPr>
        <w:t xml:space="preserve">7.4.В случае просрочки исполнения Исполнителем обязательств (в том числе гарантийных обязательств), предусмотренных Договором, Заказчик направляет Исполнителю требование об уплате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Договора срока исполнения обязательства. </w:t>
      </w:r>
    </w:p>
    <w:p w:rsidR="00A03D55" w:rsidRPr="001429CC" w:rsidRDefault="00A03D55" w:rsidP="00B261AF">
      <w:pPr>
        <w:autoSpaceDE w:val="0"/>
        <w:autoSpaceDN w:val="0"/>
        <w:adjustRightInd w:val="0"/>
        <w:spacing w:before="62" w:after="0" w:line="240" w:lineRule="auto"/>
        <w:jc w:val="both"/>
        <w:rPr>
          <w:rFonts w:ascii="Times New Roman" w:hAnsi="Times New Roman"/>
          <w:b/>
          <w:bCs/>
          <w:caps/>
          <w:sz w:val="24"/>
          <w:szCs w:val="24"/>
        </w:rPr>
      </w:pPr>
      <w:r w:rsidRPr="001429CC">
        <w:rPr>
          <w:rFonts w:ascii="Times New Roman" w:hAnsi="Times New Roman"/>
          <w:bCs/>
          <w:sz w:val="24"/>
          <w:szCs w:val="24"/>
        </w:rPr>
        <w:t>7.5. За ненадлежащее исполнение Исполнителем обязательств по оказанию услуг, предусмотренных Договором, в том числе нарушение условий о качестве услуг, за исключением просрочки исполнения Исполнителем обязательств, предусмотренных Договором, Заказчик направляет Исполнителю требование об уплате штрафа. Штраф устанавливается в виде фиксированной суммы в размере 10 % цены Договора.</w:t>
      </w:r>
    </w:p>
    <w:p w:rsidR="00A03D55" w:rsidRPr="001429CC" w:rsidRDefault="00A03D55" w:rsidP="00B261AF">
      <w:pPr>
        <w:autoSpaceDE w:val="0"/>
        <w:autoSpaceDN w:val="0"/>
        <w:adjustRightInd w:val="0"/>
        <w:spacing w:before="62" w:after="0" w:line="240" w:lineRule="auto"/>
        <w:jc w:val="both"/>
        <w:rPr>
          <w:rFonts w:ascii="Times New Roman" w:hAnsi="Times New Roman"/>
          <w:b/>
          <w:bCs/>
          <w:caps/>
          <w:sz w:val="24"/>
          <w:szCs w:val="24"/>
        </w:rPr>
      </w:pPr>
      <w:r w:rsidRPr="001429CC">
        <w:rPr>
          <w:rFonts w:ascii="Times New Roman" w:hAnsi="Times New Roman"/>
          <w:bCs/>
          <w:sz w:val="24"/>
          <w:szCs w:val="24"/>
        </w:rPr>
        <w:t>7.6.В случае неисполнения или ненадлежащего исполнения Исполнителем обязательства, предусмотренного настоящим Договором, Заказчик производит оплату по Договору за вычетом соответствующего размера неустойки.</w:t>
      </w:r>
    </w:p>
    <w:p w:rsidR="00A03D55" w:rsidRPr="001429CC" w:rsidRDefault="00A03D55" w:rsidP="00B261AF">
      <w:pPr>
        <w:autoSpaceDE w:val="0"/>
        <w:autoSpaceDN w:val="0"/>
        <w:adjustRightInd w:val="0"/>
        <w:spacing w:before="62" w:after="0" w:line="240" w:lineRule="auto"/>
        <w:jc w:val="both"/>
        <w:rPr>
          <w:rFonts w:ascii="Times New Roman" w:hAnsi="Times New Roman"/>
          <w:b/>
          <w:bCs/>
          <w:caps/>
          <w:sz w:val="24"/>
          <w:szCs w:val="24"/>
        </w:rPr>
      </w:pPr>
      <w:r w:rsidRPr="001429CC">
        <w:rPr>
          <w:rFonts w:ascii="Times New Roman" w:hAnsi="Times New Roman"/>
          <w:bCs/>
          <w:sz w:val="24"/>
          <w:szCs w:val="24"/>
        </w:rPr>
        <w:t>7.7. Расторжение Договора по соглашению Сторон в связи с ненадлежащим исполнением Исполнителем своих обязательств не освобождает Поставщика от уплаты пеней, штрафов.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rsidR="00A03D55" w:rsidRPr="001429CC" w:rsidRDefault="00A03D55" w:rsidP="00B261AF">
      <w:pPr>
        <w:autoSpaceDE w:val="0"/>
        <w:autoSpaceDN w:val="0"/>
        <w:adjustRightInd w:val="0"/>
        <w:spacing w:before="62" w:after="0" w:line="240" w:lineRule="auto"/>
        <w:jc w:val="both"/>
        <w:rPr>
          <w:rFonts w:ascii="Times New Roman" w:hAnsi="Times New Roman"/>
          <w:b/>
          <w:bCs/>
          <w:caps/>
          <w:sz w:val="24"/>
          <w:szCs w:val="24"/>
        </w:rPr>
      </w:pPr>
      <w:r w:rsidRPr="001429CC">
        <w:rPr>
          <w:rFonts w:ascii="Times New Roman" w:hAnsi="Times New Roman"/>
          <w:bCs/>
          <w:sz w:val="24"/>
          <w:szCs w:val="24"/>
        </w:rPr>
        <w:lastRenderedPageBreak/>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03D55" w:rsidRPr="001429CC" w:rsidRDefault="00A03D55" w:rsidP="00B261AF">
      <w:pPr>
        <w:autoSpaceDE w:val="0"/>
        <w:autoSpaceDN w:val="0"/>
        <w:adjustRightInd w:val="0"/>
        <w:spacing w:before="62" w:after="0" w:line="240" w:lineRule="auto"/>
        <w:jc w:val="both"/>
        <w:rPr>
          <w:rFonts w:ascii="Times New Roman" w:hAnsi="Times New Roman"/>
          <w:b/>
          <w:bCs/>
          <w:caps/>
          <w:sz w:val="24"/>
          <w:szCs w:val="24"/>
        </w:rPr>
      </w:pPr>
      <w:r w:rsidRPr="001429CC">
        <w:rPr>
          <w:rFonts w:ascii="Times New Roman" w:hAnsi="Times New Roman"/>
          <w:bCs/>
          <w:sz w:val="24"/>
          <w:szCs w:val="24"/>
        </w:rPr>
        <w:t>7.9. Ответственность за достоверность и соответствие законодательству Российской Федерации сведений, указанных в представленных документах, несёт Исполнитель.</w:t>
      </w:r>
    </w:p>
    <w:p w:rsidR="00A03D55" w:rsidRPr="001429CC" w:rsidRDefault="00A03D55" w:rsidP="00B261AF">
      <w:pPr>
        <w:tabs>
          <w:tab w:val="left" w:pos="567"/>
          <w:tab w:val="left" w:pos="720"/>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bCs/>
          <w:sz w:val="24"/>
          <w:szCs w:val="24"/>
        </w:rPr>
        <w:t>7.10. В случае установления уполномоченными контрольными органами фактов недовыполнения работ и/или завышения его стоимости Исполнитель осуществляет возврат Заказчику излишне уплаченных денежных средств.</w:t>
      </w:r>
    </w:p>
    <w:p w:rsidR="00A03D55" w:rsidRPr="001429CC" w:rsidRDefault="00A03D55" w:rsidP="00B261AF">
      <w:pPr>
        <w:tabs>
          <w:tab w:val="left" w:pos="567"/>
          <w:tab w:val="left" w:pos="720"/>
          <w:tab w:val="left" w:pos="1134"/>
        </w:tabs>
        <w:suppressAutoHyphens/>
        <w:spacing w:after="0" w:line="240" w:lineRule="auto"/>
        <w:ind w:firstLine="567"/>
        <w:jc w:val="both"/>
        <w:rPr>
          <w:rFonts w:ascii="Times New Roman" w:hAnsi="Times New Roman"/>
          <w:sz w:val="24"/>
          <w:szCs w:val="24"/>
          <w:lang w:eastAsia="ar-SA"/>
        </w:rPr>
      </w:pPr>
    </w:p>
    <w:p w:rsidR="00A03D55" w:rsidRPr="001429CC" w:rsidRDefault="00A03D55" w:rsidP="00B261AF">
      <w:pPr>
        <w:keepNext/>
        <w:tabs>
          <w:tab w:val="left" w:pos="567"/>
          <w:tab w:val="left" w:pos="1134"/>
        </w:tabs>
        <w:suppressAutoHyphens/>
        <w:spacing w:after="0" w:line="240" w:lineRule="auto"/>
        <w:ind w:firstLine="567"/>
        <w:jc w:val="center"/>
        <w:outlineLvl w:val="0"/>
        <w:rPr>
          <w:rFonts w:ascii="Times New Roman" w:hAnsi="Times New Roman"/>
          <w:sz w:val="24"/>
          <w:szCs w:val="24"/>
          <w:lang w:eastAsia="ar-SA"/>
        </w:rPr>
      </w:pPr>
      <w:r w:rsidRPr="001429CC">
        <w:rPr>
          <w:rFonts w:ascii="Times New Roman" w:hAnsi="Times New Roman"/>
          <w:sz w:val="24"/>
          <w:szCs w:val="24"/>
          <w:lang w:eastAsia="ar-SA"/>
        </w:rPr>
        <w:t>8. ФОРС-МАЖОР</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8.1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а именно пожара, наводнения, землетрясения, военных действий и т.д. и их последствий, если эти обстоятельства непосредственно повлияли на исполнение настоящего Договора. Под обстоятельствами непреодолимой силы понимаются обстоятельства, возникшие после заключения настоящего Договора в результате непредвиденных и неотвратимых Сторонами событий чрезвычайного характера. В этих случаях срок исполнения Сторонами обязательств по настоящему Договору отодвигается соразмерно времени, в течение которого действовали такие обстоятельства и/или их последствия плюс 10 (Десять) дней.</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8.2 Сторона, для которой создалась невозможность исполнения обязательств по настоящему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однако не позднее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но не позднее 5 (Пяти) дней, должна известить другую Сторону в письменном виде о прекращении этих обстоятельств. Если Сторона, для которой сложилась невозможность исполнения обязательств по настоящему Договору вследствие обстоятельств непреодолимой силы, не известила или несвоевременно известила другую Сторону о наступлении таких обстоятельств, она теряет право ссылаться на эти обстоятельства.</w:t>
      </w:r>
    </w:p>
    <w:p w:rsidR="00A03D55" w:rsidRPr="001429CC" w:rsidRDefault="00A03D55" w:rsidP="00B261AF">
      <w:pPr>
        <w:tabs>
          <w:tab w:val="left" w:pos="567"/>
          <w:tab w:val="left" w:pos="1134"/>
        </w:tabs>
        <w:suppressAutoHyphens/>
        <w:spacing w:after="0" w:line="240" w:lineRule="auto"/>
        <w:ind w:firstLine="567"/>
        <w:jc w:val="both"/>
        <w:rPr>
          <w:rFonts w:ascii="Times New Roman" w:hAnsi="Times New Roman"/>
          <w:sz w:val="24"/>
          <w:szCs w:val="24"/>
          <w:lang w:eastAsia="ar-SA"/>
        </w:rPr>
      </w:pPr>
    </w:p>
    <w:p w:rsidR="00A03D55" w:rsidRPr="001429CC" w:rsidRDefault="00A03D55" w:rsidP="00B261AF">
      <w:pPr>
        <w:keepNext/>
        <w:tabs>
          <w:tab w:val="left" w:pos="567"/>
          <w:tab w:val="left" w:pos="1134"/>
        </w:tabs>
        <w:suppressAutoHyphens/>
        <w:spacing w:after="0" w:line="240" w:lineRule="auto"/>
        <w:ind w:firstLine="567"/>
        <w:jc w:val="center"/>
        <w:outlineLvl w:val="0"/>
        <w:rPr>
          <w:rFonts w:ascii="Times New Roman" w:hAnsi="Times New Roman"/>
          <w:sz w:val="24"/>
          <w:szCs w:val="24"/>
          <w:lang w:eastAsia="ar-SA"/>
        </w:rPr>
      </w:pPr>
      <w:r w:rsidRPr="001429CC">
        <w:rPr>
          <w:rFonts w:ascii="Times New Roman" w:hAnsi="Times New Roman"/>
          <w:sz w:val="24"/>
          <w:szCs w:val="24"/>
          <w:lang w:eastAsia="ar-SA"/>
        </w:rPr>
        <w:t>9. РАЗРЕШЕНИЕ СПОРОВ</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В случае возникновения между Сторонами споров и разногласий относительно толкования, действия или исполнения настоящего Договора, Стороны предпримут все разумные меры для разрешения спора путем переговоров.</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xml:space="preserve">Споры и разногласия, по которым Стороны не достигнут договоренности, будут разрешаться в Арбитражном суде Ульяновской области. </w:t>
      </w:r>
    </w:p>
    <w:p w:rsidR="00A03D55" w:rsidRPr="001429CC" w:rsidRDefault="00A03D55" w:rsidP="00B261AF">
      <w:pPr>
        <w:keepNext/>
        <w:tabs>
          <w:tab w:val="left" w:pos="567"/>
          <w:tab w:val="left" w:pos="1134"/>
        </w:tabs>
        <w:suppressAutoHyphens/>
        <w:spacing w:after="0" w:line="240" w:lineRule="auto"/>
        <w:ind w:firstLine="567"/>
        <w:jc w:val="center"/>
        <w:outlineLvl w:val="0"/>
        <w:rPr>
          <w:rFonts w:ascii="Times New Roman" w:hAnsi="Times New Roman"/>
          <w:sz w:val="24"/>
          <w:szCs w:val="24"/>
          <w:lang w:eastAsia="ar-SA"/>
        </w:rPr>
      </w:pPr>
    </w:p>
    <w:p w:rsidR="00A03D55" w:rsidRPr="001429CC" w:rsidRDefault="00A03D55" w:rsidP="00B261AF">
      <w:pPr>
        <w:keepNext/>
        <w:tabs>
          <w:tab w:val="left" w:pos="567"/>
          <w:tab w:val="left" w:pos="1134"/>
        </w:tabs>
        <w:suppressAutoHyphens/>
        <w:spacing w:after="0" w:line="240" w:lineRule="auto"/>
        <w:ind w:firstLine="567"/>
        <w:jc w:val="center"/>
        <w:outlineLvl w:val="0"/>
        <w:rPr>
          <w:rFonts w:ascii="Times New Roman" w:hAnsi="Times New Roman"/>
          <w:sz w:val="24"/>
          <w:szCs w:val="24"/>
          <w:lang w:eastAsia="ar-SA"/>
        </w:rPr>
      </w:pPr>
      <w:r w:rsidRPr="001429CC">
        <w:rPr>
          <w:rFonts w:ascii="Times New Roman" w:hAnsi="Times New Roman"/>
          <w:sz w:val="24"/>
          <w:szCs w:val="24"/>
          <w:lang w:eastAsia="ar-SA"/>
        </w:rPr>
        <w:t>10. УСЛОВИЯ ПРЕКРАЩЕНИЯ ДОГОВОРА</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10.1 Настоящий Договор может быть расторгнут:</w:t>
      </w:r>
    </w:p>
    <w:p w:rsidR="00A03D55" w:rsidRPr="001429CC" w:rsidRDefault="00A03D55" w:rsidP="00B261AF">
      <w:pPr>
        <w:tabs>
          <w:tab w:val="left" w:pos="2138"/>
          <w:tab w:val="left" w:pos="2203"/>
        </w:tabs>
        <w:suppressAutoHyphens/>
        <w:spacing w:after="0" w:line="240" w:lineRule="auto"/>
        <w:jc w:val="both"/>
        <w:rPr>
          <w:rFonts w:ascii="Times New Roman" w:hAnsi="Times New Roman"/>
          <w:sz w:val="24"/>
          <w:szCs w:val="24"/>
          <w:lang w:eastAsia="ru-RU"/>
        </w:rPr>
      </w:pPr>
      <w:r w:rsidRPr="001429CC">
        <w:rPr>
          <w:rFonts w:ascii="Times New Roman" w:hAnsi="Times New Roman"/>
          <w:sz w:val="24"/>
          <w:szCs w:val="24"/>
          <w:lang w:eastAsia="ar-SA"/>
        </w:rPr>
        <w:t xml:space="preserve">- в случае одностороннего отказа Заказчика в соответствии </w:t>
      </w:r>
      <w:r w:rsidRPr="001429CC">
        <w:rPr>
          <w:rFonts w:ascii="Times New Roman" w:hAnsi="Times New Roman"/>
          <w:sz w:val="24"/>
          <w:szCs w:val="24"/>
        </w:rPr>
        <w:t xml:space="preserve">с положениями </w:t>
      </w:r>
      <w:hyperlink r:id="rId9" w:history="1">
        <w:r w:rsidRPr="001429CC">
          <w:rPr>
            <w:rStyle w:val="a3"/>
            <w:rFonts w:ascii="Times New Roman" w:hAnsi="Times New Roman"/>
            <w:sz w:val="24"/>
            <w:szCs w:val="24"/>
          </w:rPr>
          <w:t>частей 8</w:t>
        </w:r>
      </w:hyperlink>
      <w:r w:rsidRPr="001429CC">
        <w:rPr>
          <w:rFonts w:ascii="Times New Roman" w:hAnsi="Times New Roman"/>
          <w:sz w:val="24"/>
          <w:szCs w:val="24"/>
        </w:rPr>
        <w:t xml:space="preserve"> - 26 статьи 95 Федерального закона </w:t>
      </w:r>
      <w:r w:rsidRPr="001429CC">
        <w:rPr>
          <w:rFonts w:ascii="Times New Roman" w:hAnsi="Times New Roman"/>
          <w:sz w:val="24"/>
          <w:szCs w:val="24"/>
          <w:lang w:eastAsia="ru-RU"/>
        </w:rPr>
        <w:t>от 05.04.2013 №44-ФЗ</w:t>
      </w:r>
    </w:p>
    <w:p w:rsidR="00A03D55" w:rsidRPr="001429CC" w:rsidRDefault="00A03D55" w:rsidP="00B261AF">
      <w:pPr>
        <w:tabs>
          <w:tab w:val="left" w:pos="2138"/>
          <w:tab w:val="left" w:pos="2203"/>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ru-RU"/>
        </w:rPr>
        <w:t>-</w:t>
      </w:r>
      <w:r w:rsidRPr="001429CC">
        <w:rPr>
          <w:rFonts w:ascii="Times New Roman" w:hAnsi="Times New Roman"/>
          <w:sz w:val="24"/>
          <w:szCs w:val="24"/>
          <w:lang w:eastAsia="ar-SA"/>
        </w:rPr>
        <w:t>по взаимному согласию Сторон, выраженному в письменной форме Дополнительным соглашением;</w:t>
      </w:r>
    </w:p>
    <w:p w:rsidR="00A03D55" w:rsidRPr="001429CC" w:rsidRDefault="00A03D55" w:rsidP="00B261AF">
      <w:pPr>
        <w:tabs>
          <w:tab w:val="left" w:pos="2138"/>
          <w:tab w:val="left" w:pos="2203"/>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 по другим основаниям, предусмотренным действующим законодательством Российской Федерации.</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10.2 Каждая из Сторон имеет право на расторжение настоящего Договора путем письменного уведомления другой Стороны, в случае, если другая допустит существенное нарушение положений настоящего Договора, и такое нарушение не будет устранено в течение 5 (Пяти) дней после получении от другой Стороны письменного уведомления о данном нарушении.</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lastRenderedPageBreak/>
        <w:t>10.3 В случае расторжения настоящего Договора в порядке, предусмотренном пунктами 10.1. и 10.2. настоящего Договора, оплата фактически осуществленных Исполнителем услуг осуществляется Заказчиком на основании письменного отчета Исполнителя о фактически оказанных услугах, согласованного с Заказчиком.</w:t>
      </w:r>
    </w:p>
    <w:p w:rsidR="00A03D55" w:rsidRPr="001429CC" w:rsidRDefault="00A03D55" w:rsidP="00B261AF">
      <w:pPr>
        <w:tabs>
          <w:tab w:val="left" w:pos="567"/>
          <w:tab w:val="left" w:pos="1134"/>
        </w:tabs>
        <w:suppressAutoHyphens/>
        <w:spacing w:after="0" w:line="240" w:lineRule="auto"/>
        <w:ind w:firstLine="567"/>
        <w:jc w:val="both"/>
        <w:rPr>
          <w:rFonts w:ascii="Times New Roman" w:hAnsi="Times New Roman"/>
          <w:sz w:val="24"/>
          <w:szCs w:val="24"/>
          <w:lang w:eastAsia="ar-SA"/>
        </w:rPr>
      </w:pPr>
    </w:p>
    <w:p w:rsidR="00A03D55" w:rsidRPr="001429CC" w:rsidRDefault="00A03D55" w:rsidP="00B261AF">
      <w:pPr>
        <w:keepNext/>
        <w:tabs>
          <w:tab w:val="left" w:pos="567"/>
          <w:tab w:val="left" w:pos="1134"/>
        </w:tabs>
        <w:suppressAutoHyphens/>
        <w:spacing w:after="0" w:line="240" w:lineRule="auto"/>
        <w:ind w:firstLine="567"/>
        <w:jc w:val="center"/>
        <w:outlineLvl w:val="0"/>
        <w:rPr>
          <w:rFonts w:ascii="Times New Roman" w:hAnsi="Times New Roman"/>
          <w:bCs/>
          <w:caps/>
          <w:sz w:val="24"/>
          <w:szCs w:val="24"/>
        </w:rPr>
      </w:pPr>
      <w:r w:rsidRPr="001429CC">
        <w:rPr>
          <w:rFonts w:ascii="Times New Roman" w:hAnsi="Times New Roman"/>
          <w:sz w:val="24"/>
          <w:szCs w:val="24"/>
          <w:lang w:eastAsia="ar-SA"/>
        </w:rPr>
        <w:t xml:space="preserve">11. </w:t>
      </w:r>
      <w:r w:rsidRPr="001429CC">
        <w:rPr>
          <w:rFonts w:ascii="Times New Roman" w:hAnsi="Times New Roman"/>
          <w:bCs/>
          <w:sz w:val="24"/>
          <w:szCs w:val="24"/>
        </w:rPr>
        <w:t xml:space="preserve"> ОБЕСПЕЧЕНИЕ ИСПОЛНЕНИЯ  ДОГОВОРА</w:t>
      </w:r>
    </w:p>
    <w:p w:rsidR="00A03D55" w:rsidRPr="001429CC" w:rsidRDefault="00A03D55" w:rsidP="00B261AF">
      <w:pPr>
        <w:tabs>
          <w:tab w:val="left" w:pos="1321"/>
        </w:tabs>
        <w:spacing w:after="0" w:line="240" w:lineRule="auto"/>
        <w:ind w:right="60"/>
        <w:jc w:val="both"/>
        <w:rPr>
          <w:rFonts w:ascii="Times New Roman" w:hAnsi="Times New Roman"/>
          <w:color w:val="000000"/>
          <w:sz w:val="24"/>
          <w:szCs w:val="24"/>
        </w:rPr>
      </w:pPr>
      <w:r w:rsidRPr="001429CC">
        <w:rPr>
          <w:rFonts w:ascii="Times New Roman" w:hAnsi="Times New Roman"/>
          <w:color w:val="000000"/>
          <w:sz w:val="24"/>
          <w:szCs w:val="24"/>
        </w:rPr>
        <w:t xml:space="preserve">11.1. Исполнитель предоставляет Заказчику обеспечение надлежащего исполнения обязательств по Договору, включая уплату штрафа и неустойки, </w:t>
      </w:r>
    </w:p>
    <w:p w:rsidR="00A03D55" w:rsidRPr="001429CC" w:rsidRDefault="00A03D55" w:rsidP="00B261AF">
      <w:pPr>
        <w:tabs>
          <w:tab w:val="left" w:pos="1321"/>
        </w:tabs>
        <w:spacing w:after="0" w:line="240" w:lineRule="auto"/>
        <w:ind w:right="60"/>
        <w:jc w:val="both"/>
        <w:rPr>
          <w:rFonts w:ascii="Times New Roman" w:hAnsi="Times New Roman"/>
          <w:b/>
          <w:caps/>
          <w:color w:val="000000"/>
          <w:sz w:val="24"/>
          <w:szCs w:val="24"/>
        </w:rPr>
      </w:pPr>
      <w:r w:rsidRPr="001429CC">
        <w:rPr>
          <w:rFonts w:ascii="Times New Roman" w:hAnsi="Times New Roman"/>
          <w:color w:val="000000"/>
          <w:sz w:val="24"/>
          <w:szCs w:val="24"/>
        </w:rPr>
        <w:t xml:space="preserve"> в виде перечисления денежных средств на счет Заказчика:</w:t>
      </w:r>
    </w:p>
    <w:p w:rsidR="00A03D55" w:rsidRPr="001429CC" w:rsidRDefault="00A03D55" w:rsidP="00B261AF">
      <w:pPr>
        <w:tabs>
          <w:tab w:val="left" w:pos="-142"/>
        </w:tabs>
        <w:spacing w:after="0" w:line="240" w:lineRule="auto"/>
        <w:ind w:left="1429" w:right="60" w:hanging="1429"/>
        <w:jc w:val="both"/>
        <w:rPr>
          <w:rFonts w:ascii="Times New Roman" w:hAnsi="Times New Roman"/>
          <w:b/>
          <w:caps/>
          <w:color w:val="000000"/>
          <w:sz w:val="24"/>
          <w:szCs w:val="24"/>
        </w:rPr>
      </w:pPr>
      <w:r w:rsidRPr="001429CC">
        <w:rPr>
          <w:rFonts w:ascii="Times New Roman" w:hAnsi="Times New Roman"/>
          <w:color w:val="000000"/>
          <w:sz w:val="24"/>
          <w:szCs w:val="24"/>
        </w:rPr>
        <w:t>Реквизиты счёта:</w:t>
      </w:r>
    </w:p>
    <w:p w:rsidR="00A03D55" w:rsidRPr="001429CC" w:rsidRDefault="00A03D55" w:rsidP="00B261AF">
      <w:pPr>
        <w:spacing w:after="0" w:line="240" w:lineRule="auto"/>
        <w:jc w:val="both"/>
        <w:rPr>
          <w:rFonts w:ascii="Times New Roman" w:hAnsi="Times New Roman"/>
          <w:color w:val="000000"/>
          <w:sz w:val="24"/>
          <w:szCs w:val="24"/>
        </w:rPr>
      </w:pPr>
      <w:r w:rsidRPr="001429CC">
        <w:rPr>
          <w:rFonts w:ascii="Times New Roman" w:hAnsi="Times New Roman"/>
          <w:sz w:val="24"/>
          <w:szCs w:val="24"/>
          <w:lang w:eastAsia="ru-RU"/>
        </w:rPr>
        <w:t>ОАО «</w:t>
      </w:r>
      <w:proofErr w:type="spellStart"/>
      <w:r w:rsidRPr="001429CC">
        <w:rPr>
          <w:rFonts w:ascii="Times New Roman" w:hAnsi="Times New Roman"/>
          <w:sz w:val="24"/>
          <w:szCs w:val="24"/>
          <w:lang w:eastAsia="ru-RU"/>
        </w:rPr>
        <w:t>Майнское</w:t>
      </w:r>
      <w:proofErr w:type="spellEnd"/>
      <w:r w:rsidRPr="001429CC">
        <w:rPr>
          <w:rFonts w:ascii="Times New Roman" w:hAnsi="Times New Roman"/>
          <w:sz w:val="24"/>
          <w:szCs w:val="24"/>
          <w:lang w:eastAsia="ru-RU"/>
        </w:rPr>
        <w:t xml:space="preserve"> АТП»  </w:t>
      </w:r>
    </w:p>
    <w:p w:rsidR="00A03D55" w:rsidRPr="001429CC" w:rsidRDefault="00A03D55" w:rsidP="00B261AF">
      <w:pPr>
        <w:pStyle w:val="FORMATTEXT"/>
        <w:rPr>
          <w:color w:val="000000"/>
          <w:lang w:val="ru-RU"/>
        </w:rPr>
      </w:pPr>
      <w:r w:rsidRPr="001429CC">
        <w:rPr>
          <w:lang w:val="ru-RU"/>
        </w:rPr>
        <w:t xml:space="preserve"> </w:t>
      </w:r>
      <w:r w:rsidRPr="001429CC">
        <w:rPr>
          <w:lang w:val="ru-RU" w:eastAsia="en-US"/>
        </w:rPr>
        <w:t xml:space="preserve">ИНН </w:t>
      </w:r>
      <w:r w:rsidRPr="001429CC">
        <w:rPr>
          <w:color w:val="000000"/>
          <w:lang w:val="ru-RU"/>
        </w:rPr>
        <w:t>7309905150</w:t>
      </w:r>
      <w:r w:rsidRPr="001429CC">
        <w:rPr>
          <w:lang w:val="ru-RU" w:eastAsia="en-US"/>
        </w:rPr>
        <w:t xml:space="preserve">, КПП </w:t>
      </w:r>
      <w:r w:rsidRPr="001429CC">
        <w:rPr>
          <w:color w:val="000000"/>
          <w:lang w:val="ru-RU"/>
        </w:rPr>
        <w:t>730901001</w:t>
      </w:r>
      <w:r w:rsidRPr="001429CC">
        <w:rPr>
          <w:lang w:val="ru-RU" w:eastAsia="en-US"/>
        </w:rPr>
        <w:t xml:space="preserve">, </w:t>
      </w:r>
      <w:r w:rsidRPr="001429CC">
        <w:rPr>
          <w:color w:val="000000"/>
          <w:lang w:val="ru-RU"/>
        </w:rPr>
        <w:t xml:space="preserve">р/счет: 40702810169100000391  в отделении №8588 Сбербанка России </w:t>
      </w:r>
      <w:proofErr w:type="spellStart"/>
      <w:r w:rsidRPr="001429CC">
        <w:rPr>
          <w:color w:val="000000"/>
          <w:lang w:val="ru-RU"/>
        </w:rPr>
        <w:t>г.Ульяновск</w:t>
      </w:r>
      <w:proofErr w:type="spellEnd"/>
      <w:r w:rsidRPr="001429CC">
        <w:rPr>
          <w:color w:val="000000"/>
          <w:lang w:val="ru-RU"/>
        </w:rPr>
        <w:t>;  к/</w:t>
      </w:r>
      <w:proofErr w:type="spellStart"/>
      <w:r w:rsidRPr="001429CC">
        <w:rPr>
          <w:color w:val="000000"/>
          <w:lang w:val="ru-RU"/>
        </w:rPr>
        <w:t>сч</w:t>
      </w:r>
      <w:proofErr w:type="spellEnd"/>
      <w:r w:rsidRPr="001429CC">
        <w:rPr>
          <w:color w:val="000000"/>
          <w:lang w:val="ru-RU"/>
        </w:rPr>
        <w:t xml:space="preserve">. 30101810000000000602,   БИК 047308602 </w:t>
      </w:r>
    </w:p>
    <w:p w:rsidR="00A03D55" w:rsidRPr="001429CC" w:rsidRDefault="00A03D55" w:rsidP="00B261AF">
      <w:pPr>
        <w:spacing w:after="0" w:line="240" w:lineRule="auto"/>
        <w:jc w:val="both"/>
        <w:rPr>
          <w:rFonts w:ascii="Times New Roman" w:hAnsi="Times New Roman"/>
          <w:b/>
          <w:caps/>
          <w:color w:val="000000"/>
          <w:sz w:val="24"/>
          <w:szCs w:val="24"/>
        </w:rPr>
      </w:pPr>
      <w:r w:rsidRPr="001429CC">
        <w:rPr>
          <w:rFonts w:ascii="Times New Roman" w:hAnsi="Times New Roman"/>
          <w:color w:val="000000"/>
          <w:sz w:val="24"/>
          <w:szCs w:val="24"/>
        </w:rPr>
        <w:t>или безотзывной банковской гарантии, срок действия которой должен превышать срок действия Договора не менее чем на один месяц.</w:t>
      </w:r>
    </w:p>
    <w:p w:rsidR="00A03D55" w:rsidRPr="001429CC" w:rsidRDefault="00A03D55" w:rsidP="00B261AF">
      <w:pPr>
        <w:tabs>
          <w:tab w:val="left" w:pos="1316"/>
          <w:tab w:val="left" w:leader="underscore" w:pos="7891"/>
        </w:tabs>
        <w:spacing w:after="0" w:line="240" w:lineRule="auto"/>
        <w:jc w:val="both"/>
        <w:rPr>
          <w:rFonts w:ascii="Times New Roman" w:hAnsi="Times New Roman"/>
          <w:b/>
          <w:caps/>
          <w:color w:val="000000"/>
          <w:sz w:val="24"/>
          <w:szCs w:val="24"/>
        </w:rPr>
      </w:pPr>
      <w:r w:rsidRPr="001429CC">
        <w:rPr>
          <w:rFonts w:ascii="Times New Roman" w:hAnsi="Times New Roman"/>
          <w:color w:val="000000"/>
          <w:sz w:val="24"/>
          <w:szCs w:val="24"/>
        </w:rPr>
        <w:t>11.2.    Размер обеспечения исполнения Договора составляет 5%, начальной (максимальной) цены договора, что составляет 6450 (шесть тысяч четыреста пятьдесят) рублей.</w:t>
      </w:r>
    </w:p>
    <w:p w:rsidR="00A03D55" w:rsidRPr="001429CC" w:rsidRDefault="00A03D55" w:rsidP="00B261AF">
      <w:pPr>
        <w:tabs>
          <w:tab w:val="left" w:pos="1316"/>
          <w:tab w:val="left" w:leader="underscore" w:pos="7891"/>
        </w:tabs>
        <w:spacing w:after="0" w:line="240" w:lineRule="auto"/>
        <w:jc w:val="both"/>
        <w:rPr>
          <w:rFonts w:ascii="Times New Roman" w:hAnsi="Times New Roman"/>
          <w:b/>
          <w:caps/>
          <w:sz w:val="24"/>
          <w:szCs w:val="24"/>
        </w:rPr>
      </w:pPr>
      <w:r w:rsidRPr="001429CC">
        <w:rPr>
          <w:rFonts w:ascii="Times New Roman" w:hAnsi="Times New Roman"/>
          <w:color w:val="000000"/>
          <w:sz w:val="24"/>
          <w:szCs w:val="24"/>
        </w:rPr>
        <w:t xml:space="preserve">11.3. Обеспечение исполнения обязательств по Договору предоставляется Заказчику до полного выполнения Исполнителем своих обязательств, что подтверждается </w:t>
      </w:r>
      <w:r w:rsidRPr="001429CC">
        <w:rPr>
          <w:rFonts w:ascii="Times New Roman" w:hAnsi="Times New Roman"/>
          <w:sz w:val="24"/>
          <w:szCs w:val="24"/>
        </w:rPr>
        <w:t>подписанием акта оказанных услуг.</w:t>
      </w:r>
    </w:p>
    <w:p w:rsidR="00A03D55" w:rsidRPr="001429CC" w:rsidRDefault="00A03D55" w:rsidP="00B261AF">
      <w:pPr>
        <w:tabs>
          <w:tab w:val="left" w:pos="1316"/>
          <w:tab w:val="left" w:leader="underscore" w:pos="7891"/>
        </w:tabs>
        <w:spacing w:after="0" w:line="240" w:lineRule="auto"/>
        <w:jc w:val="both"/>
        <w:rPr>
          <w:rFonts w:ascii="Times New Roman" w:hAnsi="Times New Roman"/>
          <w:b/>
          <w:caps/>
          <w:sz w:val="24"/>
          <w:szCs w:val="24"/>
        </w:rPr>
      </w:pPr>
      <w:r w:rsidRPr="001429CC">
        <w:rPr>
          <w:rFonts w:ascii="Times New Roman" w:hAnsi="Times New Roman"/>
          <w:sz w:val="24"/>
          <w:szCs w:val="24"/>
        </w:rPr>
        <w:t>11.4. Возврат денежных средств, внесенных в качестве обеспечения исполнения обязательств по Договору, осуществляется в течение 10 (десяти) банковских дней после даты подписания  акта оказанных услуг.</w:t>
      </w:r>
    </w:p>
    <w:p w:rsidR="00A03D55" w:rsidRPr="001429CC" w:rsidRDefault="00A03D55" w:rsidP="00B261AF">
      <w:pPr>
        <w:tabs>
          <w:tab w:val="left" w:pos="1326"/>
        </w:tabs>
        <w:spacing w:after="0" w:line="240" w:lineRule="auto"/>
        <w:ind w:right="60"/>
        <w:jc w:val="both"/>
        <w:rPr>
          <w:rFonts w:ascii="Times New Roman" w:hAnsi="Times New Roman"/>
          <w:b/>
          <w:caps/>
          <w:color w:val="000000"/>
          <w:sz w:val="24"/>
          <w:szCs w:val="24"/>
        </w:rPr>
      </w:pPr>
      <w:r w:rsidRPr="001429CC">
        <w:rPr>
          <w:rFonts w:ascii="Times New Roman" w:hAnsi="Times New Roman"/>
          <w:color w:val="000000"/>
          <w:sz w:val="24"/>
          <w:szCs w:val="24"/>
        </w:rPr>
        <w:t>11.5. В случае неисполнения или ненадлежащего исполнения Исполнителем обязательств по Договору:</w:t>
      </w:r>
    </w:p>
    <w:p w:rsidR="00A03D55" w:rsidRPr="001429CC" w:rsidRDefault="00A03D55" w:rsidP="00B261AF">
      <w:pPr>
        <w:tabs>
          <w:tab w:val="left" w:pos="1498"/>
        </w:tabs>
        <w:spacing w:after="0" w:line="240" w:lineRule="auto"/>
        <w:ind w:right="60"/>
        <w:jc w:val="both"/>
        <w:rPr>
          <w:rFonts w:ascii="Times New Roman" w:hAnsi="Times New Roman"/>
          <w:b/>
          <w:caps/>
          <w:sz w:val="24"/>
          <w:szCs w:val="24"/>
        </w:rPr>
      </w:pPr>
      <w:r w:rsidRPr="001429CC">
        <w:rPr>
          <w:rFonts w:ascii="Times New Roman" w:hAnsi="Times New Roman"/>
          <w:color w:val="000000"/>
          <w:sz w:val="24"/>
          <w:szCs w:val="24"/>
        </w:rPr>
        <w:t xml:space="preserve">11.5.1. В случае выбора Исполнителем способа обеспечения исполнения Договора в виде перечисления денежных средств на расчетный счет Заказчика, указанные денежные средства возвращаются Исполнителю после выполнения всех обязательств по Договору за вычетом штрафа и неустойки, предусмотренных </w:t>
      </w:r>
      <w:r w:rsidRPr="001429CC">
        <w:rPr>
          <w:rFonts w:ascii="Times New Roman" w:hAnsi="Times New Roman"/>
          <w:sz w:val="24"/>
          <w:szCs w:val="24"/>
        </w:rPr>
        <w:t>настоящим Договором;</w:t>
      </w:r>
    </w:p>
    <w:p w:rsidR="00A03D55" w:rsidRPr="001429CC" w:rsidRDefault="00A03D55" w:rsidP="00B261AF">
      <w:pPr>
        <w:tabs>
          <w:tab w:val="left" w:pos="1498"/>
        </w:tabs>
        <w:spacing w:after="0" w:line="240" w:lineRule="auto"/>
        <w:ind w:right="60"/>
        <w:jc w:val="both"/>
        <w:rPr>
          <w:rFonts w:ascii="Times New Roman" w:hAnsi="Times New Roman"/>
          <w:b/>
          <w:caps/>
          <w:color w:val="000000"/>
          <w:sz w:val="24"/>
          <w:szCs w:val="24"/>
        </w:rPr>
      </w:pPr>
      <w:r w:rsidRPr="001429CC">
        <w:rPr>
          <w:rFonts w:ascii="Times New Roman" w:hAnsi="Times New Roman"/>
          <w:color w:val="000000"/>
          <w:sz w:val="24"/>
          <w:szCs w:val="24"/>
        </w:rPr>
        <w:t>11.5.2. В случае выбора Исполнителем способа обеспечения исполнения Договора в виде банковской гарантии, Заказчик действует в порядке, предусмотренном условиями выдачи банковской гарантией и действующим законодательством Российской Федерации.</w:t>
      </w:r>
    </w:p>
    <w:p w:rsidR="00A03D55" w:rsidRPr="001429CC" w:rsidRDefault="00A03D55" w:rsidP="00B261AF">
      <w:pPr>
        <w:tabs>
          <w:tab w:val="left" w:pos="360"/>
          <w:tab w:val="left" w:pos="567"/>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rPr>
        <w:t>11.6. В ходе исполнения Договора способ обеспечения исполнения Контакта может быть изменен</w:t>
      </w:r>
    </w:p>
    <w:p w:rsidR="00A03D55" w:rsidRPr="001429CC" w:rsidRDefault="00A03D55" w:rsidP="00B261AF">
      <w:pPr>
        <w:keepNext/>
        <w:tabs>
          <w:tab w:val="left" w:pos="567"/>
          <w:tab w:val="left" w:pos="1134"/>
        </w:tabs>
        <w:suppressAutoHyphens/>
        <w:spacing w:after="0" w:line="240" w:lineRule="auto"/>
        <w:ind w:firstLine="567"/>
        <w:jc w:val="center"/>
        <w:outlineLvl w:val="0"/>
        <w:rPr>
          <w:rFonts w:ascii="Times New Roman" w:hAnsi="Times New Roman"/>
          <w:sz w:val="24"/>
          <w:szCs w:val="24"/>
          <w:lang w:eastAsia="ar-SA"/>
        </w:rPr>
      </w:pPr>
    </w:p>
    <w:p w:rsidR="00A03D55" w:rsidRPr="001429CC" w:rsidRDefault="00A03D55" w:rsidP="00B261AF">
      <w:pPr>
        <w:keepNext/>
        <w:tabs>
          <w:tab w:val="left" w:pos="567"/>
          <w:tab w:val="left" w:pos="1134"/>
        </w:tabs>
        <w:suppressAutoHyphens/>
        <w:spacing w:after="0" w:line="240" w:lineRule="auto"/>
        <w:ind w:firstLine="567"/>
        <w:jc w:val="center"/>
        <w:outlineLvl w:val="0"/>
        <w:rPr>
          <w:rFonts w:ascii="Times New Roman" w:hAnsi="Times New Roman"/>
          <w:sz w:val="24"/>
          <w:szCs w:val="24"/>
          <w:lang w:eastAsia="ar-SA"/>
        </w:rPr>
      </w:pPr>
      <w:r w:rsidRPr="001429CC">
        <w:rPr>
          <w:rFonts w:ascii="Times New Roman" w:hAnsi="Times New Roman"/>
          <w:sz w:val="24"/>
          <w:szCs w:val="24"/>
          <w:lang w:eastAsia="ar-SA"/>
        </w:rPr>
        <w:t>12. ЗАКЛЮЧИТЕЛЬНЫЕ ПОЛОЖЕНИЯ</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12.1 Настоящий Договор содержит полный текст соглашения между Сторонами. После вступления настоящего Договора в силу все имевшие место до заключения настоящего Договора письменные либо устные договоренности между Сторонами в отношении положений настоящего Договора утрачивают силу.</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12.2 Настоящий Договор вступает в силу с момента его подписания Сторонами и действует до полного выполнения Сторонами принятых обязательств по настоящему Договору.</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12.3 Настоящий Договор подписан в двух экземплярах, имеющих одинаковую юридическую силу, по одному для каждой Стороны.</w:t>
      </w:r>
    </w:p>
    <w:p w:rsidR="00A03D55" w:rsidRPr="001429CC" w:rsidRDefault="00A03D55" w:rsidP="00B261AF">
      <w:pPr>
        <w:tabs>
          <w:tab w:val="left" w:pos="360"/>
          <w:tab w:val="left" w:pos="567"/>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12.4. Все дополнения и изменения к настоящему Договору действительны лишь в том случае, если они совершены в письменной форме и подписаны обеими Сторонами. Совершенные таким образом изменения и дополнения будут являться неотъемлемой частью настоящего Договора.</w:t>
      </w:r>
    </w:p>
    <w:p w:rsidR="00A03D55" w:rsidRPr="001429CC" w:rsidRDefault="00A03D55" w:rsidP="00B261AF">
      <w:pPr>
        <w:tabs>
          <w:tab w:val="left" w:pos="360"/>
          <w:tab w:val="left" w:pos="567"/>
        </w:tabs>
        <w:suppressAutoHyphens/>
        <w:spacing w:after="0" w:line="240" w:lineRule="auto"/>
        <w:jc w:val="both"/>
        <w:rPr>
          <w:rFonts w:ascii="Times New Roman" w:hAnsi="Times New Roman"/>
          <w:sz w:val="24"/>
          <w:szCs w:val="24"/>
          <w:lang w:eastAsia="ar-SA"/>
        </w:rPr>
      </w:pPr>
      <w:r w:rsidRPr="001429CC">
        <w:rPr>
          <w:rFonts w:ascii="Times New Roman" w:hAnsi="Times New Roman"/>
          <w:sz w:val="24"/>
          <w:szCs w:val="24"/>
          <w:lang w:eastAsia="ar-SA"/>
        </w:rPr>
        <w:t>12.5. Исполнитель по своему усмотрению осуществляет набор специалистов для оказания услуг по Договору. Исполнитель несет ответственность перед Заказчиком за действия привлеченных специалистов как за свои собственные.</w:t>
      </w:r>
    </w:p>
    <w:p w:rsidR="00A03D55" w:rsidRPr="001429CC" w:rsidRDefault="00A03D55" w:rsidP="00B261AF">
      <w:pPr>
        <w:tabs>
          <w:tab w:val="left" w:pos="567"/>
          <w:tab w:val="left" w:pos="1134"/>
        </w:tabs>
        <w:suppressAutoHyphens/>
        <w:spacing w:after="0" w:line="240" w:lineRule="auto"/>
        <w:jc w:val="both"/>
        <w:rPr>
          <w:rFonts w:ascii="Times New Roman" w:hAnsi="Times New Roman"/>
          <w:sz w:val="24"/>
          <w:szCs w:val="24"/>
          <w:lang w:eastAsia="ar-SA"/>
        </w:rPr>
      </w:pPr>
    </w:p>
    <w:p w:rsidR="00A03D55" w:rsidRPr="001429CC" w:rsidRDefault="00A03D55" w:rsidP="00B261AF">
      <w:pPr>
        <w:suppressAutoHyphens/>
        <w:spacing w:after="0" w:line="240" w:lineRule="auto"/>
        <w:ind w:firstLine="567"/>
        <w:jc w:val="center"/>
        <w:rPr>
          <w:rFonts w:ascii="Times New Roman" w:hAnsi="Times New Roman"/>
          <w:sz w:val="24"/>
          <w:szCs w:val="24"/>
          <w:lang w:eastAsia="ar-SA"/>
        </w:rPr>
      </w:pPr>
    </w:p>
    <w:p w:rsidR="00A03D55" w:rsidRPr="001429CC" w:rsidRDefault="00A03D55" w:rsidP="00B261AF">
      <w:pPr>
        <w:numPr>
          <w:ilvl w:val="0"/>
          <w:numId w:val="4"/>
        </w:numPr>
        <w:tabs>
          <w:tab w:val="left" w:pos="1827"/>
        </w:tabs>
        <w:suppressAutoHyphens/>
        <w:spacing w:after="0" w:line="240" w:lineRule="auto"/>
        <w:ind w:left="1827"/>
        <w:jc w:val="center"/>
        <w:rPr>
          <w:rFonts w:ascii="Times New Roman" w:hAnsi="Times New Roman"/>
          <w:sz w:val="24"/>
          <w:szCs w:val="24"/>
          <w:lang w:eastAsia="ar-SA"/>
        </w:rPr>
      </w:pPr>
      <w:r w:rsidRPr="001429CC">
        <w:rPr>
          <w:rFonts w:ascii="Times New Roman" w:hAnsi="Times New Roman"/>
          <w:sz w:val="24"/>
          <w:szCs w:val="24"/>
          <w:lang w:eastAsia="ar-SA"/>
        </w:rPr>
        <w:t>АДРЕСА  И  РЕКВИЗИТЫ  СТОРОН.</w:t>
      </w:r>
    </w:p>
    <w:p w:rsidR="00A03D55" w:rsidRPr="001429CC" w:rsidRDefault="00A03D55" w:rsidP="00B261AF">
      <w:pPr>
        <w:suppressAutoHyphens/>
        <w:spacing w:after="0" w:line="240" w:lineRule="auto"/>
        <w:ind w:left="900" w:firstLine="567"/>
        <w:rPr>
          <w:rFonts w:ascii="Times New Roman" w:hAnsi="Times New Roman"/>
          <w:sz w:val="24"/>
          <w:szCs w:val="24"/>
          <w:lang w:eastAsia="ar-SA"/>
        </w:rPr>
      </w:pPr>
    </w:p>
    <w:tbl>
      <w:tblPr>
        <w:tblW w:w="0" w:type="auto"/>
        <w:tblInd w:w="108" w:type="dxa"/>
        <w:tblLayout w:type="fixed"/>
        <w:tblLook w:val="00A0" w:firstRow="1" w:lastRow="0" w:firstColumn="1" w:lastColumn="0" w:noHBand="0" w:noVBand="0"/>
      </w:tblPr>
      <w:tblGrid>
        <w:gridCol w:w="5211"/>
        <w:gridCol w:w="4962"/>
      </w:tblGrid>
      <w:tr w:rsidR="00A03D55" w:rsidRPr="001429CC" w:rsidTr="00B261AF">
        <w:trPr>
          <w:trHeight w:val="3326"/>
        </w:trPr>
        <w:tc>
          <w:tcPr>
            <w:tcW w:w="5211" w:type="dxa"/>
          </w:tcPr>
          <w:p w:rsidR="00A03D55" w:rsidRPr="001429CC" w:rsidRDefault="00A03D55" w:rsidP="00B261AF">
            <w:pPr>
              <w:suppressAutoHyphens/>
              <w:snapToGrid w:val="0"/>
              <w:spacing w:after="0" w:line="240" w:lineRule="auto"/>
              <w:ind w:firstLine="567"/>
              <w:jc w:val="both"/>
              <w:rPr>
                <w:rFonts w:ascii="Times New Roman" w:hAnsi="Times New Roman"/>
                <w:b/>
                <w:bCs/>
                <w:sz w:val="24"/>
                <w:szCs w:val="24"/>
                <w:lang w:eastAsia="ar-SA"/>
              </w:rPr>
            </w:pPr>
            <w:r w:rsidRPr="001429CC">
              <w:rPr>
                <w:rFonts w:ascii="Times New Roman" w:hAnsi="Times New Roman"/>
                <w:b/>
                <w:bCs/>
                <w:sz w:val="24"/>
                <w:szCs w:val="24"/>
                <w:lang w:eastAsia="ar-SA"/>
              </w:rPr>
              <w:t>Заказчик:</w:t>
            </w:r>
          </w:p>
          <w:p w:rsidR="00A03D55" w:rsidRPr="001429CC" w:rsidRDefault="00A03D55" w:rsidP="00B261AF">
            <w:pPr>
              <w:pStyle w:val="FORMATTEXT"/>
              <w:spacing w:line="276" w:lineRule="auto"/>
              <w:rPr>
                <w:b/>
                <w:color w:val="000000"/>
                <w:sz w:val="22"/>
                <w:szCs w:val="22"/>
                <w:lang w:val="ru-RU" w:eastAsia="en-US"/>
              </w:rPr>
            </w:pPr>
            <w:r w:rsidRPr="001429CC">
              <w:rPr>
                <w:b/>
                <w:color w:val="000000"/>
                <w:sz w:val="22"/>
                <w:szCs w:val="22"/>
                <w:lang w:val="ru-RU" w:eastAsia="en-US"/>
              </w:rPr>
              <w:t>Открытое акционерное общество «</w:t>
            </w:r>
            <w:proofErr w:type="spellStart"/>
            <w:r w:rsidRPr="001429CC">
              <w:rPr>
                <w:b/>
                <w:color w:val="000000"/>
                <w:sz w:val="22"/>
                <w:szCs w:val="22"/>
                <w:lang w:val="ru-RU" w:eastAsia="en-US"/>
              </w:rPr>
              <w:t>Майнское</w:t>
            </w:r>
            <w:proofErr w:type="spellEnd"/>
            <w:r w:rsidRPr="001429CC">
              <w:rPr>
                <w:b/>
                <w:color w:val="000000"/>
                <w:sz w:val="22"/>
                <w:szCs w:val="22"/>
                <w:lang w:val="ru-RU" w:eastAsia="en-US"/>
              </w:rPr>
              <w:t xml:space="preserve">  автотранспортное предприятие»</w:t>
            </w:r>
          </w:p>
          <w:p w:rsidR="00A03D55" w:rsidRPr="001429CC" w:rsidRDefault="00A03D55" w:rsidP="00B261AF">
            <w:pPr>
              <w:pStyle w:val="FORMATTEXT"/>
              <w:spacing w:line="276" w:lineRule="auto"/>
              <w:rPr>
                <w:b/>
                <w:color w:val="000000"/>
                <w:sz w:val="22"/>
                <w:szCs w:val="22"/>
                <w:lang w:val="ru-RU" w:eastAsia="en-US"/>
              </w:rPr>
            </w:pPr>
            <w:r w:rsidRPr="001429CC">
              <w:rPr>
                <w:b/>
                <w:color w:val="000000"/>
                <w:sz w:val="22"/>
                <w:szCs w:val="22"/>
                <w:lang w:val="ru-RU" w:eastAsia="en-US"/>
              </w:rPr>
              <w:t>(ОАО «</w:t>
            </w:r>
            <w:proofErr w:type="spellStart"/>
            <w:r w:rsidRPr="001429CC">
              <w:rPr>
                <w:b/>
                <w:color w:val="000000"/>
                <w:sz w:val="22"/>
                <w:szCs w:val="22"/>
                <w:lang w:val="ru-RU" w:eastAsia="en-US"/>
              </w:rPr>
              <w:t>Майнское</w:t>
            </w:r>
            <w:proofErr w:type="spellEnd"/>
            <w:r w:rsidRPr="001429CC">
              <w:rPr>
                <w:b/>
                <w:color w:val="000000"/>
                <w:sz w:val="22"/>
                <w:szCs w:val="22"/>
                <w:lang w:val="ru-RU" w:eastAsia="en-US"/>
              </w:rPr>
              <w:t xml:space="preserve">  АТП»)</w:t>
            </w:r>
          </w:p>
          <w:p w:rsidR="00A03D55" w:rsidRPr="001429CC" w:rsidRDefault="00A03D55" w:rsidP="00B261AF">
            <w:pPr>
              <w:pStyle w:val="FORMATTEXT"/>
              <w:rPr>
                <w:color w:val="000000"/>
                <w:sz w:val="22"/>
                <w:szCs w:val="22"/>
                <w:lang w:val="ru-RU"/>
              </w:rPr>
            </w:pPr>
            <w:r w:rsidRPr="001429CC">
              <w:rPr>
                <w:sz w:val="22"/>
                <w:szCs w:val="22"/>
                <w:lang w:val="ru-RU" w:eastAsia="en-US"/>
              </w:rPr>
              <w:t xml:space="preserve">ИНН </w:t>
            </w:r>
            <w:r w:rsidRPr="001429CC">
              <w:rPr>
                <w:color w:val="000000"/>
                <w:sz w:val="22"/>
                <w:szCs w:val="22"/>
                <w:lang w:val="ru-RU"/>
              </w:rPr>
              <w:t>7309905150</w:t>
            </w:r>
            <w:r w:rsidRPr="001429CC">
              <w:rPr>
                <w:sz w:val="22"/>
                <w:szCs w:val="22"/>
                <w:lang w:val="ru-RU" w:eastAsia="en-US"/>
              </w:rPr>
              <w:t xml:space="preserve">, КПП </w:t>
            </w:r>
            <w:r w:rsidRPr="001429CC">
              <w:rPr>
                <w:color w:val="000000"/>
                <w:sz w:val="22"/>
                <w:szCs w:val="22"/>
                <w:lang w:val="ru-RU"/>
              </w:rPr>
              <w:t>730901001</w:t>
            </w:r>
          </w:p>
          <w:p w:rsidR="00A03D55" w:rsidRPr="001429CC" w:rsidRDefault="00A03D55" w:rsidP="00B261AF">
            <w:pPr>
              <w:pStyle w:val="FORMATTEXT"/>
              <w:rPr>
                <w:color w:val="000000"/>
                <w:sz w:val="22"/>
                <w:szCs w:val="22"/>
                <w:lang w:val="ru-RU"/>
              </w:rPr>
            </w:pPr>
            <w:r w:rsidRPr="001429CC">
              <w:rPr>
                <w:color w:val="000000"/>
                <w:sz w:val="22"/>
                <w:szCs w:val="22"/>
                <w:lang w:val="ru-RU"/>
              </w:rPr>
              <w:t>ОГРН 1087309000690</w:t>
            </w:r>
          </w:p>
          <w:p w:rsidR="00A03D55" w:rsidRPr="001429CC" w:rsidRDefault="00A03D55" w:rsidP="00B261AF">
            <w:pPr>
              <w:pStyle w:val="FORMATTEXT"/>
              <w:rPr>
                <w:color w:val="000000"/>
                <w:sz w:val="22"/>
                <w:szCs w:val="22"/>
                <w:lang w:val="ru-RU"/>
              </w:rPr>
            </w:pPr>
            <w:r w:rsidRPr="001429CC">
              <w:rPr>
                <w:color w:val="000000"/>
                <w:sz w:val="22"/>
                <w:szCs w:val="22"/>
                <w:u w:val="single"/>
                <w:lang w:val="ru-RU"/>
              </w:rPr>
              <w:t>Юридический  адрес</w:t>
            </w:r>
            <w:r w:rsidRPr="001429CC">
              <w:rPr>
                <w:color w:val="000000"/>
                <w:sz w:val="22"/>
                <w:szCs w:val="22"/>
                <w:lang w:val="ru-RU"/>
              </w:rPr>
              <w:t xml:space="preserve">: 433130, Российская Федерация, Ульяновская обл., </w:t>
            </w:r>
            <w:proofErr w:type="spellStart"/>
            <w:r w:rsidRPr="001429CC">
              <w:rPr>
                <w:color w:val="000000"/>
                <w:sz w:val="22"/>
                <w:szCs w:val="22"/>
                <w:lang w:val="ru-RU"/>
              </w:rPr>
              <w:t>р.п</w:t>
            </w:r>
            <w:proofErr w:type="spellEnd"/>
            <w:r w:rsidRPr="001429CC">
              <w:rPr>
                <w:color w:val="000000"/>
                <w:sz w:val="22"/>
                <w:szCs w:val="22"/>
                <w:lang w:val="ru-RU"/>
              </w:rPr>
              <w:t>. Майна,  ул. Гая,  дом 1</w:t>
            </w:r>
          </w:p>
          <w:p w:rsidR="00A03D55" w:rsidRPr="001429CC" w:rsidRDefault="00A03D55" w:rsidP="00177406">
            <w:pPr>
              <w:pStyle w:val="FORMATTEXT"/>
              <w:rPr>
                <w:color w:val="000000"/>
                <w:sz w:val="22"/>
                <w:szCs w:val="22"/>
                <w:lang w:val="ru-RU"/>
              </w:rPr>
            </w:pPr>
            <w:r w:rsidRPr="001429CC">
              <w:rPr>
                <w:color w:val="000000"/>
                <w:sz w:val="22"/>
                <w:szCs w:val="22"/>
                <w:u w:val="single"/>
                <w:lang w:val="ru-RU"/>
              </w:rPr>
              <w:t>Почтовый адрес</w:t>
            </w:r>
            <w:r w:rsidRPr="001429CC">
              <w:rPr>
                <w:color w:val="000000"/>
                <w:sz w:val="22"/>
                <w:szCs w:val="22"/>
                <w:lang w:val="ru-RU"/>
              </w:rPr>
              <w:t xml:space="preserve">: 433130, Российская Федерация, Ульяновская обл., </w:t>
            </w:r>
            <w:proofErr w:type="spellStart"/>
            <w:r w:rsidRPr="001429CC">
              <w:rPr>
                <w:color w:val="000000"/>
                <w:sz w:val="22"/>
                <w:szCs w:val="22"/>
                <w:lang w:val="ru-RU"/>
              </w:rPr>
              <w:t>р.п</w:t>
            </w:r>
            <w:proofErr w:type="spellEnd"/>
            <w:r w:rsidRPr="001429CC">
              <w:rPr>
                <w:color w:val="000000"/>
                <w:sz w:val="22"/>
                <w:szCs w:val="22"/>
                <w:lang w:val="ru-RU"/>
              </w:rPr>
              <w:t>. Майна,  ул. Гая,  дом 1</w:t>
            </w:r>
          </w:p>
          <w:p w:rsidR="00A03D55" w:rsidRPr="001429CC" w:rsidRDefault="00A03D55" w:rsidP="00B261AF">
            <w:pPr>
              <w:pStyle w:val="FORMATTEXT"/>
              <w:rPr>
                <w:color w:val="000000"/>
                <w:sz w:val="22"/>
                <w:szCs w:val="22"/>
                <w:lang w:val="ru-RU"/>
              </w:rPr>
            </w:pPr>
            <w:r w:rsidRPr="001429CC">
              <w:rPr>
                <w:color w:val="000000"/>
                <w:sz w:val="22"/>
                <w:szCs w:val="22"/>
                <w:lang w:val="ru-RU"/>
              </w:rPr>
              <w:t xml:space="preserve">Телефоны: 8 (84244) </w:t>
            </w:r>
            <w:r w:rsidRPr="001429CC">
              <w:rPr>
                <w:rStyle w:val="kdkommNO"/>
                <w:color w:val="000000"/>
                <w:sz w:val="22"/>
                <w:szCs w:val="22"/>
                <w:lang w:val="ru-RU"/>
              </w:rPr>
              <w:t xml:space="preserve">2-13-10,  </w:t>
            </w:r>
          </w:p>
          <w:p w:rsidR="00A03D55" w:rsidRPr="001429CC" w:rsidRDefault="00A03D55" w:rsidP="00B261AF">
            <w:pPr>
              <w:pStyle w:val="FORMATTEXT"/>
              <w:rPr>
                <w:rStyle w:val="kdkommNO"/>
                <w:color w:val="000000"/>
                <w:sz w:val="22"/>
                <w:szCs w:val="22"/>
                <w:lang w:val="ru-RU"/>
              </w:rPr>
            </w:pPr>
            <w:r w:rsidRPr="001429CC">
              <w:rPr>
                <w:color w:val="000000"/>
                <w:sz w:val="22"/>
                <w:szCs w:val="22"/>
                <w:lang w:val="ru-RU"/>
              </w:rPr>
              <w:t xml:space="preserve">Факсы: 8 (84244) </w:t>
            </w:r>
            <w:r w:rsidRPr="001429CC">
              <w:rPr>
                <w:rStyle w:val="kdkommNO"/>
                <w:color w:val="000000"/>
                <w:sz w:val="22"/>
                <w:szCs w:val="22"/>
                <w:lang w:val="ru-RU"/>
              </w:rPr>
              <w:t>2-11-1</w:t>
            </w:r>
            <w:r w:rsidRPr="001429CC">
              <w:rPr>
                <w:color w:val="000000"/>
                <w:sz w:val="22"/>
                <w:szCs w:val="22"/>
                <w:lang w:val="ru-RU"/>
              </w:rPr>
              <w:t>1</w:t>
            </w:r>
          </w:p>
          <w:p w:rsidR="00A03D55" w:rsidRPr="001429CC" w:rsidRDefault="00A03D55" w:rsidP="00B261AF">
            <w:pPr>
              <w:pStyle w:val="FORMATTEXT"/>
              <w:rPr>
                <w:color w:val="000000"/>
                <w:sz w:val="22"/>
                <w:szCs w:val="22"/>
                <w:lang w:val="ru-RU"/>
              </w:rPr>
            </w:pPr>
            <w:r w:rsidRPr="001429CC">
              <w:rPr>
                <w:color w:val="000000"/>
                <w:sz w:val="22"/>
                <w:szCs w:val="22"/>
              </w:rPr>
              <w:t>E</w:t>
            </w:r>
            <w:r w:rsidRPr="001429CC">
              <w:rPr>
                <w:color w:val="000000"/>
                <w:sz w:val="22"/>
                <w:szCs w:val="22"/>
                <w:lang w:val="ru-RU"/>
              </w:rPr>
              <w:t>-</w:t>
            </w:r>
            <w:r w:rsidRPr="001429CC">
              <w:rPr>
                <w:color w:val="000000"/>
                <w:sz w:val="22"/>
                <w:szCs w:val="22"/>
              </w:rPr>
              <w:t>mail</w:t>
            </w:r>
            <w:r w:rsidRPr="001429CC">
              <w:rPr>
                <w:color w:val="000000"/>
                <w:sz w:val="22"/>
                <w:szCs w:val="22"/>
                <w:lang w:val="ru-RU"/>
              </w:rPr>
              <w:t xml:space="preserve">:  </w:t>
            </w:r>
            <w:proofErr w:type="spellStart"/>
            <w:r w:rsidRPr="001429CC">
              <w:rPr>
                <w:u w:val="single"/>
              </w:rPr>
              <w:t>main</w:t>
            </w:r>
            <w:r w:rsidR="001429CC" w:rsidRPr="001429CC">
              <w:fldChar w:fldCharType="begin"/>
            </w:r>
            <w:proofErr w:type="spellEnd"/>
            <w:r w:rsidR="001429CC" w:rsidRPr="001429CC">
              <w:rPr>
                <w:lang w:val="ru-RU"/>
              </w:rPr>
              <w:instrText xml:space="preserve"> </w:instrText>
            </w:r>
            <w:proofErr w:type="spellStart"/>
            <w:r w:rsidR="001429CC" w:rsidRPr="001429CC">
              <w:instrText>HYPERLINK</w:instrText>
            </w:r>
            <w:proofErr w:type="spellEnd"/>
            <w:r w:rsidR="001429CC" w:rsidRPr="001429CC">
              <w:rPr>
                <w:lang w:val="ru-RU"/>
              </w:rPr>
              <w:instrText xml:space="preserve"> "</w:instrText>
            </w:r>
            <w:proofErr w:type="spellStart"/>
            <w:r w:rsidR="001429CC" w:rsidRPr="001429CC">
              <w:instrText>mailto</w:instrText>
            </w:r>
            <w:proofErr w:type="spellEnd"/>
            <w:r w:rsidR="001429CC" w:rsidRPr="001429CC">
              <w:rPr>
                <w:lang w:val="ru-RU"/>
              </w:rPr>
              <w:instrText>:</w:instrText>
            </w:r>
            <w:proofErr w:type="spellStart"/>
            <w:r w:rsidR="001429CC" w:rsidRPr="001429CC">
              <w:instrText>atp</w:instrText>
            </w:r>
            <w:proofErr w:type="spellEnd"/>
            <w:r w:rsidR="001429CC" w:rsidRPr="001429CC">
              <w:rPr>
                <w:lang w:val="ru-RU"/>
              </w:rPr>
              <w:instrText>@</w:instrText>
            </w:r>
            <w:proofErr w:type="spellStart"/>
            <w:r w:rsidR="001429CC" w:rsidRPr="001429CC">
              <w:instrText>rambler</w:instrText>
            </w:r>
            <w:proofErr w:type="spellEnd"/>
            <w:r w:rsidR="001429CC" w:rsidRPr="001429CC">
              <w:rPr>
                <w:lang w:val="ru-RU"/>
              </w:rPr>
              <w:instrText>.</w:instrText>
            </w:r>
            <w:proofErr w:type="spellStart"/>
            <w:r w:rsidR="001429CC" w:rsidRPr="001429CC">
              <w:instrText>ru</w:instrText>
            </w:r>
            <w:proofErr w:type="spellEnd"/>
            <w:r w:rsidR="001429CC" w:rsidRPr="001429CC">
              <w:rPr>
                <w:lang w:val="ru-RU"/>
              </w:rPr>
              <w:instrText xml:space="preserve">" </w:instrText>
            </w:r>
            <w:proofErr w:type="spellStart"/>
            <w:r w:rsidR="001429CC" w:rsidRPr="001429CC">
              <w:fldChar w:fldCharType="separate"/>
            </w:r>
            <w:r w:rsidRPr="001429CC">
              <w:rPr>
                <w:rStyle w:val="a3"/>
                <w:color w:val="auto"/>
              </w:rPr>
              <w:t>atp</w:t>
            </w:r>
            <w:proofErr w:type="spellEnd"/>
            <w:r w:rsidRPr="001429CC">
              <w:rPr>
                <w:rStyle w:val="a3"/>
                <w:color w:val="auto"/>
                <w:lang w:val="ru-RU"/>
              </w:rPr>
              <w:t>@</w:t>
            </w:r>
            <w:r w:rsidRPr="001429CC">
              <w:rPr>
                <w:rStyle w:val="a3"/>
                <w:color w:val="auto"/>
              </w:rPr>
              <w:t>rambler</w:t>
            </w:r>
            <w:r w:rsidRPr="001429CC">
              <w:rPr>
                <w:rStyle w:val="a3"/>
                <w:color w:val="auto"/>
                <w:lang w:val="ru-RU"/>
              </w:rPr>
              <w:t>.</w:t>
            </w:r>
            <w:proofErr w:type="spellStart"/>
            <w:r w:rsidRPr="001429CC">
              <w:rPr>
                <w:rStyle w:val="a3"/>
                <w:color w:val="auto"/>
              </w:rPr>
              <w:t>ru</w:t>
            </w:r>
            <w:proofErr w:type="spellEnd"/>
            <w:r w:rsidR="001429CC" w:rsidRPr="001429CC">
              <w:rPr>
                <w:rStyle w:val="a3"/>
                <w:color w:val="auto"/>
              </w:rPr>
              <w:fldChar w:fldCharType="end"/>
            </w:r>
          </w:p>
          <w:p w:rsidR="00A03D55" w:rsidRPr="001429CC" w:rsidRDefault="00A03D55" w:rsidP="00B261AF">
            <w:pPr>
              <w:pStyle w:val="FORMATTEXT"/>
              <w:rPr>
                <w:color w:val="000000"/>
                <w:sz w:val="22"/>
                <w:szCs w:val="22"/>
                <w:u w:val="single"/>
                <w:lang w:val="ru-RU"/>
              </w:rPr>
            </w:pPr>
            <w:r w:rsidRPr="001429CC">
              <w:rPr>
                <w:color w:val="000000"/>
                <w:sz w:val="22"/>
                <w:szCs w:val="22"/>
                <w:u w:val="single"/>
                <w:lang w:val="ru-RU"/>
              </w:rPr>
              <w:t>Банковские реквизиты:</w:t>
            </w:r>
          </w:p>
          <w:p w:rsidR="00A03D55" w:rsidRPr="001429CC" w:rsidRDefault="00A03D55" w:rsidP="00B261AF">
            <w:pPr>
              <w:pStyle w:val="FORMATTEXT"/>
              <w:spacing w:line="276" w:lineRule="auto"/>
              <w:rPr>
                <w:color w:val="000000"/>
                <w:sz w:val="22"/>
                <w:szCs w:val="22"/>
                <w:lang w:val="ru-RU"/>
              </w:rPr>
            </w:pPr>
            <w:r w:rsidRPr="001429CC">
              <w:rPr>
                <w:color w:val="000000"/>
                <w:sz w:val="22"/>
                <w:szCs w:val="22"/>
                <w:lang w:val="ru-RU"/>
              </w:rPr>
              <w:t xml:space="preserve">р/счет: 40702810169100000391  в отделении №8588 Сбербанка России </w:t>
            </w:r>
            <w:proofErr w:type="spellStart"/>
            <w:r w:rsidRPr="001429CC">
              <w:rPr>
                <w:color w:val="000000"/>
                <w:sz w:val="22"/>
                <w:szCs w:val="22"/>
                <w:lang w:val="ru-RU"/>
              </w:rPr>
              <w:t>г.Ульяновск</w:t>
            </w:r>
            <w:proofErr w:type="spellEnd"/>
            <w:r w:rsidRPr="001429CC">
              <w:rPr>
                <w:color w:val="000000"/>
                <w:sz w:val="22"/>
                <w:szCs w:val="22"/>
                <w:lang w:val="ru-RU"/>
              </w:rPr>
              <w:t xml:space="preserve">; </w:t>
            </w:r>
          </w:p>
          <w:p w:rsidR="00A03D55" w:rsidRPr="001429CC" w:rsidRDefault="00A03D55" w:rsidP="00B261AF">
            <w:pPr>
              <w:pStyle w:val="FORMATTEXT"/>
              <w:spacing w:line="276" w:lineRule="auto"/>
              <w:rPr>
                <w:color w:val="000000"/>
                <w:sz w:val="22"/>
                <w:szCs w:val="22"/>
                <w:lang w:val="ru-RU"/>
              </w:rPr>
            </w:pPr>
            <w:r w:rsidRPr="001429CC">
              <w:rPr>
                <w:color w:val="000000"/>
                <w:sz w:val="22"/>
                <w:szCs w:val="22"/>
                <w:lang w:val="ru-RU"/>
              </w:rPr>
              <w:t xml:space="preserve"> к/</w:t>
            </w:r>
            <w:proofErr w:type="spellStart"/>
            <w:r w:rsidRPr="001429CC">
              <w:rPr>
                <w:color w:val="000000"/>
                <w:sz w:val="22"/>
                <w:szCs w:val="22"/>
                <w:lang w:val="ru-RU"/>
              </w:rPr>
              <w:t>сч</w:t>
            </w:r>
            <w:proofErr w:type="spellEnd"/>
            <w:r w:rsidRPr="001429CC">
              <w:rPr>
                <w:color w:val="000000"/>
                <w:sz w:val="22"/>
                <w:szCs w:val="22"/>
                <w:lang w:val="ru-RU"/>
              </w:rPr>
              <w:t xml:space="preserve">. 30101810000000000602,   </w:t>
            </w:r>
          </w:p>
          <w:p w:rsidR="00A03D55" w:rsidRPr="001429CC" w:rsidRDefault="00A03D55" w:rsidP="00B261AF">
            <w:pPr>
              <w:pStyle w:val="FORMATTEXT"/>
              <w:spacing w:line="276" w:lineRule="auto"/>
              <w:rPr>
                <w:color w:val="000000"/>
                <w:sz w:val="22"/>
                <w:szCs w:val="22"/>
                <w:lang w:val="ru-RU"/>
              </w:rPr>
            </w:pPr>
            <w:r w:rsidRPr="001429CC">
              <w:rPr>
                <w:color w:val="000000"/>
                <w:sz w:val="22"/>
                <w:szCs w:val="22"/>
                <w:lang w:val="ru-RU"/>
              </w:rPr>
              <w:t xml:space="preserve">БИК 047308602 </w:t>
            </w:r>
          </w:p>
          <w:p w:rsidR="00A03D55" w:rsidRPr="001429CC" w:rsidRDefault="00A03D55" w:rsidP="00B261AF">
            <w:pPr>
              <w:pStyle w:val="FORMATTEXT"/>
              <w:spacing w:line="276" w:lineRule="auto"/>
              <w:rPr>
                <w:color w:val="000000"/>
                <w:sz w:val="22"/>
                <w:szCs w:val="22"/>
                <w:lang w:val="ru-RU" w:eastAsia="en-US"/>
              </w:rPr>
            </w:pPr>
          </w:p>
          <w:p w:rsidR="00A03D55" w:rsidRPr="001429CC" w:rsidRDefault="00A03D55" w:rsidP="00B261AF">
            <w:pPr>
              <w:pStyle w:val="FORMATTEXT"/>
              <w:spacing w:line="276" w:lineRule="auto"/>
              <w:rPr>
                <w:color w:val="000000"/>
                <w:sz w:val="22"/>
                <w:szCs w:val="22"/>
                <w:lang w:val="ru-RU" w:eastAsia="en-US"/>
              </w:rPr>
            </w:pPr>
            <w:r w:rsidRPr="001429CC">
              <w:rPr>
                <w:color w:val="000000"/>
                <w:sz w:val="22"/>
                <w:szCs w:val="22"/>
                <w:lang w:val="ru-RU" w:eastAsia="en-US"/>
              </w:rPr>
              <w:t>Генеральный директор</w:t>
            </w:r>
          </w:p>
          <w:p w:rsidR="00A03D55" w:rsidRPr="001429CC" w:rsidRDefault="00A03D55" w:rsidP="00B261AF">
            <w:pPr>
              <w:pStyle w:val="FORMATTEXT"/>
              <w:spacing w:line="276" w:lineRule="auto"/>
              <w:rPr>
                <w:color w:val="000000"/>
                <w:sz w:val="22"/>
                <w:szCs w:val="22"/>
                <w:lang w:val="ru-RU" w:eastAsia="en-US"/>
              </w:rPr>
            </w:pPr>
            <w:r w:rsidRPr="001429CC">
              <w:rPr>
                <w:color w:val="000000"/>
                <w:sz w:val="22"/>
                <w:szCs w:val="22"/>
                <w:lang w:val="ru-RU" w:eastAsia="en-US"/>
              </w:rPr>
              <w:t>ОАО «</w:t>
            </w:r>
            <w:proofErr w:type="spellStart"/>
            <w:r w:rsidRPr="001429CC">
              <w:rPr>
                <w:color w:val="000000"/>
                <w:sz w:val="22"/>
                <w:szCs w:val="22"/>
                <w:lang w:val="ru-RU" w:eastAsia="en-US"/>
              </w:rPr>
              <w:t>Майнское</w:t>
            </w:r>
            <w:proofErr w:type="spellEnd"/>
            <w:r w:rsidRPr="001429CC">
              <w:rPr>
                <w:color w:val="000000"/>
                <w:sz w:val="22"/>
                <w:szCs w:val="22"/>
                <w:lang w:val="ru-RU" w:eastAsia="en-US"/>
              </w:rPr>
              <w:t xml:space="preserve"> АТП» </w:t>
            </w:r>
          </w:p>
          <w:p w:rsidR="00A03D55" w:rsidRPr="001429CC" w:rsidRDefault="00A03D55" w:rsidP="00B261AF">
            <w:pPr>
              <w:pStyle w:val="FORMATTEXT"/>
              <w:spacing w:line="276" w:lineRule="auto"/>
              <w:rPr>
                <w:color w:val="000000"/>
                <w:sz w:val="22"/>
                <w:szCs w:val="22"/>
                <w:lang w:val="ru-RU" w:eastAsia="en-US"/>
              </w:rPr>
            </w:pPr>
          </w:p>
          <w:p w:rsidR="00A03D55" w:rsidRPr="001429CC" w:rsidRDefault="00A03D55" w:rsidP="00B261AF">
            <w:pPr>
              <w:pStyle w:val="FORMATTEXT"/>
              <w:spacing w:line="276" w:lineRule="auto"/>
              <w:rPr>
                <w:color w:val="000000"/>
                <w:sz w:val="22"/>
                <w:szCs w:val="22"/>
                <w:lang w:val="ru-RU" w:eastAsia="en-US"/>
              </w:rPr>
            </w:pPr>
            <w:r w:rsidRPr="001429CC">
              <w:rPr>
                <w:color w:val="000000"/>
                <w:sz w:val="22"/>
                <w:szCs w:val="22"/>
                <w:lang w:val="ru-RU" w:eastAsia="en-US"/>
              </w:rPr>
              <w:t xml:space="preserve">                                                                           _____________/О.В. </w:t>
            </w:r>
            <w:proofErr w:type="spellStart"/>
            <w:r w:rsidRPr="001429CC">
              <w:rPr>
                <w:color w:val="000000"/>
                <w:sz w:val="22"/>
                <w:szCs w:val="22"/>
                <w:lang w:val="ru-RU" w:eastAsia="en-US"/>
              </w:rPr>
              <w:t>Шуенков</w:t>
            </w:r>
            <w:proofErr w:type="spellEnd"/>
            <w:r w:rsidRPr="001429CC">
              <w:rPr>
                <w:color w:val="000000"/>
                <w:sz w:val="22"/>
                <w:szCs w:val="22"/>
                <w:lang w:val="ru-RU" w:eastAsia="en-US"/>
              </w:rPr>
              <w:t>/</w:t>
            </w:r>
          </w:p>
          <w:p w:rsidR="00A03D55" w:rsidRPr="001429CC" w:rsidRDefault="00A03D55" w:rsidP="00B261AF">
            <w:pPr>
              <w:pStyle w:val="FORMATTEXT"/>
              <w:spacing w:line="276" w:lineRule="auto"/>
              <w:rPr>
                <w:color w:val="000000"/>
                <w:sz w:val="22"/>
                <w:szCs w:val="22"/>
                <w:lang w:val="ru-RU" w:eastAsia="en-US"/>
              </w:rPr>
            </w:pPr>
          </w:p>
          <w:p w:rsidR="00A03D55" w:rsidRPr="001429CC" w:rsidRDefault="00A03D55" w:rsidP="00B261AF">
            <w:pPr>
              <w:pStyle w:val="FORMATTEXT"/>
              <w:spacing w:line="276" w:lineRule="auto"/>
              <w:rPr>
                <w:color w:val="000000"/>
                <w:sz w:val="22"/>
                <w:szCs w:val="22"/>
                <w:lang w:val="ru-RU" w:eastAsia="en-US"/>
              </w:rPr>
            </w:pPr>
          </w:p>
          <w:p w:rsidR="00A03D55" w:rsidRPr="001429CC" w:rsidRDefault="00A03D55" w:rsidP="00B261AF">
            <w:pPr>
              <w:suppressAutoHyphens/>
              <w:snapToGrid w:val="0"/>
              <w:spacing w:after="0" w:line="240" w:lineRule="auto"/>
              <w:ind w:firstLine="567"/>
              <w:jc w:val="both"/>
              <w:rPr>
                <w:rFonts w:ascii="Times New Roman" w:hAnsi="Times New Roman"/>
                <w:b/>
                <w:bCs/>
                <w:sz w:val="24"/>
                <w:szCs w:val="24"/>
                <w:lang w:eastAsia="ar-SA"/>
              </w:rPr>
            </w:pPr>
          </w:p>
          <w:p w:rsidR="00A03D55" w:rsidRPr="001429CC" w:rsidRDefault="00A03D55" w:rsidP="00B261AF">
            <w:pPr>
              <w:suppressAutoHyphens/>
              <w:spacing w:after="0" w:line="240" w:lineRule="auto"/>
              <w:ind w:firstLine="567"/>
              <w:jc w:val="both"/>
              <w:rPr>
                <w:rFonts w:ascii="Times New Roman" w:hAnsi="Times New Roman"/>
                <w:sz w:val="24"/>
                <w:szCs w:val="24"/>
                <w:lang w:eastAsia="ar-SA"/>
              </w:rPr>
            </w:pPr>
            <w:r w:rsidRPr="001429CC">
              <w:rPr>
                <w:rFonts w:ascii="Times New Roman" w:hAnsi="Times New Roman"/>
                <w:sz w:val="24"/>
                <w:szCs w:val="24"/>
                <w:lang w:eastAsia="ar-SA"/>
              </w:rPr>
              <w:t xml:space="preserve"> </w:t>
            </w:r>
          </w:p>
        </w:tc>
        <w:tc>
          <w:tcPr>
            <w:tcW w:w="4962" w:type="dxa"/>
          </w:tcPr>
          <w:p w:rsidR="00A03D55" w:rsidRPr="001429CC" w:rsidRDefault="00A03D55" w:rsidP="00B261AF">
            <w:pPr>
              <w:suppressAutoHyphens/>
              <w:snapToGrid w:val="0"/>
              <w:spacing w:after="0" w:line="240" w:lineRule="auto"/>
              <w:ind w:firstLine="567"/>
              <w:jc w:val="both"/>
              <w:rPr>
                <w:rFonts w:ascii="Times New Roman" w:hAnsi="Times New Roman"/>
                <w:b/>
                <w:bCs/>
                <w:sz w:val="24"/>
                <w:szCs w:val="24"/>
                <w:lang w:eastAsia="ar-SA"/>
              </w:rPr>
            </w:pPr>
            <w:r w:rsidRPr="001429CC">
              <w:rPr>
                <w:rFonts w:ascii="Times New Roman" w:hAnsi="Times New Roman"/>
                <w:b/>
                <w:bCs/>
                <w:sz w:val="24"/>
                <w:szCs w:val="24"/>
                <w:lang w:eastAsia="ar-SA"/>
              </w:rPr>
              <w:t>Исполнитель:</w:t>
            </w:r>
          </w:p>
          <w:p w:rsidR="00A03D55" w:rsidRPr="001429CC" w:rsidRDefault="00A03D55" w:rsidP="00B261AF">
            <w:pPr>
              <w:tabs>
                <w:tab w:val="left" w:pos="142"/>
              </w:tabs>
              <w:suppressAutoHyphens/>
              <w:snapToGrid w:val="0"/>
              <w:spacing w:after="0" w:line="240" w:lineRule="auto"/>
              <w:ind w:firstLine="567"/>
              <w:rPr>
                <w:rFonts w:ascii="Times New Roman" w:hAnsi="Times New Roman"/>
                <w:b/>
                <w:sz w:val="24"/>
                <w:szCs w:val="24"/>
                <w:lang w:eastAsia="ar-SA"/>
              </w:rPr>
            </w:pPr>
          </w:p>
        </w:tc>
      </w:tr>
    </w:tbl>
    <w:p w:rsidR="00A03D55" w:rsidRPr="001429CC" w:rsidRDefault="00A03D55" w:rsidP="00B261AF">
      <w:pPr>
        <w:spacing w:after="160" w:line="254" w:lineRule="auto"/>
        <w:rPr>
          <w:sz w:val="20"/>
          <w:szCs w:val="20"/>
        </w:rPr>
      </w:pPr>
    </w:p>
    <w:p w:rsidR="00A03D55" w:rsidRPr="001429CC" w:rsidRDefault="00A03D55" w:rsidP="00B261AF">
      <w:pPr>
        <w:shd w:val="clear" w:color="auto" w:fill="FFFFFF"/>
        <w:tabs>
          <w:tab w:val="left" w:pos="0"/>
        </w:tabs>
        <w:spacing w:after="160" w:line="254" w:lineRule="auto"/>
        <w:jc w:val="right"/>
        <w:rPr>
          <w:rFonts w:ascii="Times New Roman" w:hAnsi="Times New Roman"/>
          <w:sz w:val="20"/>
          <w:szCs w:val="20"/>
        </w:rPr>
      </w:pPr>
    </w:p>
    <w:p w:rsidR="00A03D55" w:rsidRPr="001429CC" w:rsidRDefault="00A03D55" w:rsidP="00B261AF">
      <w:pPr>
        <w:shd w:val="clear" w:color="auto" w:fill="FFFFFF"/>
        <w:tabs>
          <w:tab w:val="left" w:pos="0"/>
        </w:tabs>
        <w:spacing w:after="160" w:line="254" w:lineRule="auto"/>
        <w:jc w:val="right"/>
        <w:rPr>
          <w:rFonts w:ascii="Times New Roman" w:hAnsi="Times New Roman"/>
          <w:sz w:val="20"/>
          <w:szCs w:val="20"/>
        </w:rPr>
      </w:pPr>
    </w:p>
    <w:p w:rsidR="00A03D55" w:rsidRPr="001429CC" w:rsidRDefault="00A03D55" w:rsidP="00B261AF">
      <w:pPr>
        <w:shd w:val="clear" w:color="auto" w:fill="FFFFFF"/>
        <w:tabs>
          <w:tab w:val="left" w:pos="0"/>
        </w:tabs>
        <w:spacing w:after="160" w:line="254" w:lineRule="auto"/>
        <w:jc w:val="right"/>
        <w:rPr>
          <w:rFonts w:ascii="Times New Roman" w:hAnsi="Times New Roman"/>
          <w:sz w:val="20"/>
          <w:szCs w:val="20"/>
        </w:rPr>
      </w:pPr>
    </w:p>
    <w:p w:rsidR="00A03D55" w:rsidRPr="001429CC" w:rsidRDefault="00A03D55" w:rsidP="00B261AF">
      <w:pPr>
        <w:shd w:val="clear" w:color="auto" w:fill="FFFFFF"/>
        <w:tabs>
          <w:tab w:val="left" w:pos="0"/>
        </w:tabs>
        <w:spacing w:after="160" w:line="254" w:lineRule="auto"/>
        <w:jc w:val="right"/>
        <w:rPr>
          <w:rFonts w:ascii="Times New Roman" w:hAnsi="Times New Roman"/>
          <w:sz w:val="20"/>
          <w:szCs w:val="20"/>
        </w:rPr>
      </w:pPr>
    </w:p>
    <w:p w:rsidR="00A03D55" w:rsidRPr="001429CC" w:rsidRDefault="00A03D55" w:rsidP="00B261AF">
      <w:pPr>
        <w:spacing w:after="0" w:line="240" w:lineRule="auto"/>
        <w:rPr>
          <w:rFonts w:ascii="Times New Roman" w:hAnsi="Times New Roman"/>
          <w:sz w:val="20"/>
          <w:szCs w:val="20"/>
        </w:rPr>
        <w:sectPr w:rsidR="00A03D55" w:rsidRPr="001429CC">
          <w:pgSz w:w="11906" w:h="16838"/>
          <w:pgMar w:top="1134" w:right="567" w:bottom="1134" w:left="1701" w:header="720" w:footer="720" w:gutter="0"/>
          <w:cols w:space="720"/>
        </w:sectPr>
      </w:pPr>
    </w:p>
    <w:p w:rsidR="00A03D55" w:rsidRPr="001429CC" w:rsidRDefault="00A03D55" w:rsidP="00B261AF">
      <w:pPr>
        <w:pageBreakBefore/>
        <w:spacing w:after="0" w:line="240" w:lineRule="auto"/>
        <w:jc w:val="right"/>
        <w:rPr>
          <w:rFonts w:ascii="Times New Roman" w:hAnsi="Times New Roman"/>
          <w:sz w:val="24"/>
          <w:szCs w:val="24"/>
        </w:rPr>
      </w:pPr>
      <w:r w:rsidRPr="001429CC">
        <w:rPr>
          <w:rFonts w:ascii="Times New Roman" w:hAnsi="Times New Roman"/>
          <w:sz w:val="24"/>
          <w:szCs w:val="24"/>
        </w:rPr>
        <w:lastRenderedPageBreak/>
        <w:t>Приложение №1</w:t>
      </w:r>
    </w:p>
    <w:p w:rsidR="00A03D55" w:rsidRPr="001429CC" w:rsidRDefault="00A03D55" w:rsidP="00B261AF">
      <w:pPr>
        <w:spacing w:after="0" w:line="240" w:lineRule="auto"/>
        <w:jc w:val="right"/>
        <w:rPr>
          <w:rFonts w:ascii="Times New Roman" w:hAnsi="Times New Roman"/>
          <w:sz w:val="24"/>
          <w:szCs w:val="24"/>
        </w:rPr>
      </w:pPr>
      <w:r w:rsidRPr="001429CC">
        <w:rPr>
          <w:rFonts w:ascii="Times New Roman" w:hAnsi="Times New Roman"/>
          <w:sz w:val="24"/>
          <w:szCs w:val="24"/>
        </w:rPr>
        <w:t>к конкурсной документации</w:t>
      </w:r>
    </w:p>
    <w:p w:rsidR="00A03D55" w:rsidRPr="001429CC" w:rsidRDefault="00A03D55" w:rsidP="00B261AF">
      <w:pPr>
        <w:spacing w:after="0" w:line="240" w:lineRule="auto"/>
        <w:jc w:val="center"/>
        <w:rPr>
          <w:rFonts w:ascii="Times New Roman" w:hAnsi="Times New Roman"/>
          <w:b/>
          <w:sz w:val="26"/>
          <w:szCs w:val="26"/>
        </w:rPr>
      </w:pPr>
    </w:p>
    <w:p w:rsidR="00A03D55" w:rsidRPr="001429CC" w:rsidRDefault="00A03D55" w:rsidP="00B261AF">
      <w:pPr>
        <w:widowControl w:val="0"/>
        <w:autoSpaceDE w:val="0"/>
        <w:autoSpaceDN w:val="0"/>
        <w:adjustRightInd w:val="0"/>
        <w:spacing w:after="0" w:line="240" w:lineRule="auto"/>
        <w:jc w:val="center"/>
        <w:rPr>
          <w:rFonts w:ascii="Times New Roman" w:hAnsi="Times New Roman"/>
          <w:b/>
          <w:bCs/>
          <w:sz w:val="24"/>
          <w:szCs w:val="24"/>
          <w:lang w:eastAsia="ru-RU"/>
        </w:rPr>
      </w:pPr>
      <w:r w:rsidRPr="001429CC">
        <w:rPr>
          <w:rFonts w:ascii="Times New Roman" w:hAnsi="Times New Roman"/>
          <w:b/>
          <w:sz w:val="24"/>
          <w:szCs w:val="24"/>
          <w:lang w:eastAsia="ar-SA"/>
        </w:rPr>
        <w:tab/>
      </w:r>
      <w:r w:rsidRPr="001429CC">
        <w:rPr>
          <w:rFonts w:ascii="Times New Roman" w:hAnsi="Times New Roman"/>
          <w:b/>
          <w:bCs/>
          <w:sz w:val="24"/>
          <w:szCs w:val="24"/>
          <w:lang w:eastAsia="ru-RU"/>
        </w:rPr>
        <w:t>Описание объекта закупки и количество</w:t>
      </w:r>
    </w:p>
    <w:p w:rsidR="00A03D55" w:rsidRPr="001429CC" w:rsidRDefault="00A03D55" w:rsidP="00B261AF">
      <w:pPr>
        <w:widowControl w:val="0"/>
        <w:suppressAutoHyphens/>
        <w:spacing w:after="0" w:line="240" w:lineRule="auto"/>
        <w:ind w:right="-1"/>
        <w:jc w:val="both"/>
        <w:rPr>
          <w:rFonts w:ascii="Times New Roman" w:hAnsi="Times New Roman"/>
          <w:b/>
          <w:bCs/>
          <w:lang w:eastAsia="ru-RU"/>
        </w:rPr>
      </w:pPr>
    </w:p>
    <w:p w:rsidR="00A03D55" w:rsidRPr="001429CC" w:rsidRDefault="00A03D55" w:rsidP="00B261AF">
      <w:pPr>
        <w:widowControl w:val="0"/>
        <w:suppressAutoHyphens/>
        <w:spacing w:after="0" w:line="240" w:lineRule="auto"/>
        <w:ind w:right="-1"/>
        <w:jc w:val="both"/>
        <w:rPr>
          <w:rFonts w:ascii="Times New Roman" w:hAnsi="Times New Roman"/>
          <w:b/>
          <w:bCs/>
          <w:lang w:eastAsia="ru-RU"/>
        </w:rPr>
      </w:pPr>
    </w:p>
    <w:p w:rsidR="00A03D55" w:rsidRPr="001429CC" w:rsidRDefault="00A03D55" w:rsidP="00B261AF">
      <w:pPr>
        <w:widowControl w:val="0"/>
        <w:suppressAutoHyphens/>
        <w:spacing w:after="0" w:line="240" w:lineRule="auto"/>
        <w:ind w:right="-1"/>
        <w:jc w:val="both"/>
        <w:rPr>
          <w:rFonts w:ascii="Times New Roman" w:hAnsi="Times New Roman"/>
          <w:color w:val="000000"/>
          <w:sz w:val="24"/>
          <w:szCs w:val="24"/>
          <w:lang w:eastAsia="ru-RU"/>
        </w:rPr>
      </w:pPr>
      <w:r w:rsidRPr="001429CC">
        <w:rPr>
          <w:sz w:val="24"/>
          <w:szCs w:val="24"/>
          <w:lang w:eastAsia="ru-RU"/>
        </w:rPr>
        <w:t xml:space="preserve"> </w:t>
      </w:r>
      <w:r w:rsidRPr="001429CC">
        <w:rPr>
          <w:rFonts w:ascii="Times New Roman" w:hAnsi="Times New Roman"/>
          <w:color w:val="000000"/>
          <w:sz w:val="24"/>
          <w:szCs w:val="24"/>
          <w:lang w:eastAsia="ru-RU"/>
        </w:rPr>
        <w:t>Наименование объекта закупки: Аудиторские услуги по проведению обязательного аудита бухгалтерской (финансовой) отчетности ОАО «</w:t>
      </w:r>
      <w:proofErr w:type="spellStart"/>
      <w:r w:rsidRPr="001429CC">
        <w:rPr>
          <w:rFonts w:ascii="Times New Roman" w:hAnsi="Times New Roman"/>
          <w:color w:val="000000"/>
          <w:sz w:val="24"/>
          <w:szCs w:val="24"/>
          <w:lang w:eastAsia="ru-RU"/>
        </w:rPr>
        <w:t>Майнское</w:t>
      </w:r>
      <w:proofErr w:type="spellEnd"/>
      <w:r w:rsidRPr="001429CC">
        <w:rPr>
          <w:rFonts w:ascii="Times New Roman" w:hAnsi="Times New Roman"/>
          <w:color w:val="000000"/>
          <w:sz w:val="24"/>
          <w:szCs w:val="24"/>
          <w:lang w:eastAsia="ru-RU"/>
        </w:rPr>
        <w:t xml:space="preserve"> автотранспортное предприятие» по итогам деятельности за 2015, 2016, 2017 годы</w:t>
      </w:r>
    </w:p>
    <w:p w:rsidR="00A03D55" w:rsidRPr="001429CC" w:rsidRDefault="00A03D55" w:rsidP="00B261AF">
      <w:pPr>
        <w:suppressAutoHyphens/>
        <w:spacing w:after="0" w:line="240" w:lineRule="auto"/>
        <w:ind w:firstLine="709"/>
        <w:jc w:val="center"/>
        <w:outlineLvl w:val="0"/>
        <w:rPr>
          <w:rFonts w:ascii="Times New Roman" w:hAnsi="Times New Roman"/>
          <w:b/>
          <w:bCs/>
          <w:kern w:val="2"/>
          <w:sz w:val="24"/>
          <w:szCs w:val="24"/>
          <w:lang w:eastAsia="ar-SA"/>
        </w:rPr>
      </w:pPr>
    </w:p>
    <w:p w:rsidR="00A03D55" w:rsidRPr="001429CC" w:rsidRDefault="00A03D55" w:rsidP="00B261AF">
      <w:pPr>
        <w:suppressAutoHyphens/>
        <w:spacing w:after="0" w:line="240" w:lineRule="auto"/>
        <w:ind w:firstLine="709"/>
        <w:jc w:val="center"/>
        <w:outlineLvl w:val="0"/>
        <w:rPr>
          <w:rFonts w:ascii="Times New Roman" w:hAnsi="Times New Roman"/>
          <w:b/>
          <w:bCs/>
          <w:kern w:val="2"/>
          <w:sz w:val="24"/>
          <w:szCs w:val="24"/>
          <w:lang w:eastAsia="ar-SA"/>
        </w:rPr>
      </w:pPr>
      <w:r w:rsidRPr="001429CC">
        <w:rPr>
          <w:rFonts w:ascii="Times New Roman" w:hAnsi="Times New Roman"/>
          <w:b/>
          <w:bCs/>
          <w:kern w:val="2"/>
          <w:sz w:val="24"/>
          <w:szCs w:val="24"/>
          <w:lang w:eastAsia="ar-SA"/>
        </w:rPr>
        <w:t>1. Общие положения</w:t>
      </w:r>
    </w:p>
    <w:p w:rsidR="00A03D55" w:rsidRPr="001429CC" w:rsidRDefault="00A03D55" w:rsidP="00B261AF">
      <w:pPr>
        <w:suppressAutoHyphens/>
        <w:spacing w:after="0" w:line="240" w:lineRule="auto"/>
        <w:ind w:firstLine="709"/>
        <w:jc w:val="both"/>
        <w:rPr>
          <w:rFonts w:ascii="Times New Roman" w:hAnsi="Times New Roman"/>
          <w:sz w:val="24"/>
          <w:szCs w:val="24"/>
          <w:lang w:eastAsia="ar-SA"/>
        </w:rPr>
      </w:pPr>
    </w:p>
    <w:p w:rsidR="00A03D55" w:rsidRPr="001429CC" w:rsidRDefault="00A03D55" w:rsidP="00B261AF">
      <w:pPr>
        <w:widowControl w:val="0"/>
        <w:suppressAutoHyphens/>
        <w:autoSpaceDE w:val="0"/>
        <w:spacing w:after="0" w:line="240" w:lineRule="auto"/>
        <w:ind w:firstLine="709"/>
        <w:jc w:val="both"/>
        <w:rPr>
          <w:rFonts w:ascii="Times New Roman" w:hAnsi="Times New Roman"/>
          <w:sz w:val="24"/>
          <w:szCs w:val="24"/>
          <w:lang w:eastAsia="ar-SA"/>
        </w:rPr>
      </w:pPr>
      <w:r w:rsidRPr="001429CC">
        <w:rPr>
          <w:rFonts w:ascii="Times New Roman" w:hAnsi="Times New Roman"/>
          <w:sz w:val="24"/>
          <w:szCs w:val="24"/>
          <w:lang w:eastAsia="ar-SA"/>
        </w:rPr>
        <w:t>1.1.</w:t>
      </w:r>
      <w:r w:rsidRPr="001429CC">
        <w:rPr>
          <w:rFonts w:ascii="Times New Roman" w:hAnsi="Times New Roman"/>
          <w:bCs/>
          <w:kern w:val="2"/>
          <w:sz w:val="24"/>
          <w:szCs w:val="24"/>
          <w:lang w:eastAsia="ar-SA"/>
        </w:rPr>
        <w:t> </w:t>
      </w:r>
      <w:r w:rsidRPr="001429CC">
        <w:rPr>
          <w:rFonts w:ascii="Times New Roman" w:hAnsi="Times New Roman"/>
          <w:sz w:val="24"/>
          <w:szCs w:val="24"/>
          <w:lang w:eastAsia="ar-SA"/>
        </w:rPr>
        <w:t>Целью аудита является выражение аудитором своего мнения о достоверности финансовой (бухгалтерской) отчетности Открытого  акционерного общества «</w:t>
      </w:r>
      <w:proofErr w:type="spellStart"/>
      <w:r w:rsidRPr="001429CC">
        <w:rPr>
          <w:rFonts w:ascii="Times New Roman" w:hAnsi="Times New Roman"/>
          <w:sz w:val="24"/>
          <w:szCs w:val="24"/>
          <w:lang w:eastAsia="ar-SA"/>
        </w:rPr>
        <w:t>Майнское</w:t>
      </w:r>
      <w:proofErr w:type="spellEnd"/>
      <w:r w:rsidRPr="001429CC">
        <w:rPr>
          <w:rFonts w:ascii="Times New Roman" w:hAnsi="Times New Roman"/>
          <w:sz w:val="24"/>
          <w:szCs w:val="24"/>
          <w:lang w:eastAsia="ar-SA"/>
        </w:rPr>
        <w:t xml:space="preserve"> автотранспортное предприятие» (Заказчик), соответствии порядка ведения бухгалтерского учета законодательству Российской Федерации, выражение мнения о финансово-экономическом состоянии Заказчика.   </w:t>
      </w:r>
    </w:p>
    <w:p w:rsidR="00A03D55" w:rsidRPr="001429CC" w:rsidRDefault="00A03D55" w:rsidP="00B261AF">
      <w:pPr>
        <w:suppressAutoHyphens/>
        <w:spacing w:after="280" w:line="240" w:lineRule="auto"/>
        <w:ind w:firstLine="709"/>
        <w:jc w:val="both"/>
        <w:rPr>
          <w:rFonts w:ascii="Times New Roman" w:hAnsi="Times New Roman"/>
          <w:sz w:val="24"/>
          <w:szCs w:val="24"/>
          <w:lang w:eastAsia="ar-SA"/>
        </w:rPr>
      </w:pPr>
      <w:r w:rsidRPr="001429CC">
        <w:rPr>
          <w:rFonts w:ascii="Times New Roman" w:hAnsi="Times New Roman"/>
          <w:sz w:val="24"/>
          <w:szCs w:val="24"/>
          <w:lang w:eastAsia="ar-SA"/>
        </w:rPr>
        <w:t>1.2.</w:t>
      </w:r>
      <w:r w:rsidRPr="001429CC">
        <w:rPr>
          <w:rFonts w:ascii="Times New Roman" w:hAnsi="Times New Roman"/>
          <w:bCs/>
          <w:kern w:val="2"/>
          <w:sz w:val="24"/>
          <w:szCs w:val="24"/>
          <w:lang w:eastAsia="ar-SA"/>
        </w:rPr>
        <w:t> </w:t>
      </w:r>
      <w:r w:rsidRPr="001429CC">
        <w:rPr>
          <w:rFonts w:ascii="Times New Roman" w:hAnsi="Times New Roman"/>
          <w:sz w:val="24"/>
          <w:szCs w:val="24"/>
          <w:lang w:eastAsia="ar-SA"/>
        </w:rPr>
        <w:t>Настоящее Техническое задание определяет основной состав задач и подзадач, поставленных перед аудитором и необходимых для выполнения аудитором в процессе осуществления обязательного ежегодного аудита.</w:t>
      </w:r>
    </w:p>
    <w:p w:rsidR="00A03D55" w:rsidRPr="001429CC" w:rsidRDefault="00A03D55" w:rsidP="00B261AF">
      <w:pPr>
        <w:suppressAutoHyphens/>
        <w:spacing w:before="240" w:after="240" w:line="240" w:lineRule="auto"/>
        <w:ind w:firstLine="709"/>
        <w:jc w:val="center"/>
        <w:outlineLvl w:val="0"/>
        <w:rPr>
          <w:rFonts w:ascii="Times New Roman" w:hAnsi="Times New Roman"/>
          <w:b/>
          <w:bCs/>
          <w:kern w:val="2"/>
          <w:sz w:val="24"/>
          <w:szCs w:val="24"/>
          <w:lang w:eastAsia="ar-SA"/>
        </w:rPr>
      </w:pPr>
      <w:r w:rsidRPr="001429CC">
        <w:rPr>
          <w:rFonts w:ascii="Times New Roman" w:hAnsi="Times New Roman"/>
          <w:b/>
          <w:bCs/>
          <w:kern w:val="2"/>
          <w:sz w:val="24"/>
          <w:szCs w:val="24"/>
          <w:lang w:eastAsia="ar-SA"/>
        </w:rPr>
        <w:t>2. Задачи и подзадачи аудита</w:t>
      </w:r>
    </w:p>
    <w:p w:rsidR="00A03D55" w:rsidRPr="001429CC" w:rsidRDefault="00A03D55" w:rsidP="00B261AF">
      <w:pPr>
        <w:suppressAutoHyphens/>
        <w:spacing w:after="280" w:line="240" w:lineRule="auto"/>
        <w:ind w:firstLine="709"/>
        <w:jc w:val="both"/>
        <w:rPr>
          <w:rFonts w:ascii="Times New Roman" w:hAnsi="Times New Roman"/>
          <w:sz w:val="24"/>
          <w:szCs w:val="24"/>
          <w:lang w:eastAsia="ar-SA"/>
        </w:rPr>
      </w:pPr>
      <w:r w:rsidRPr="001429CC">
        <w:rPr>
          <w:rFonts w:ascii="Times New Roman" w:hAnsi="Times New Roman"/>
          <w:sz w:val="24"/>
          <w:szCs w:val="24"/>
          <w:lang w:eastAsia="ar-SA"/>
        </w:rPr>
        <w:t>При осуществлении аудита Заказчика аудитор проводит аудит финансовой (бухгалтерской) отчетности за отчетный  финансовый  год, составленной в соответствии с российскими стандартами бухгалтерского учета, состоящий из задач и подзадач, представленных в таблице, но не ограничивающийся ими:</w:t>
      </w:r>
    </w:p>
    <w:tbl>
      <w:tblPr>
        <w:tblW w:w="0" w:type="auto"/>
        <w:tblInd w:w="5" w:type="dxa"/>
        <w:tblLayout w:type="fixed"/>
        <w:tblCellMar>
          <w:left w:w="0" w:type="dxa"/>
          <w:right w:w="0" w:type="dxa"/>
        </w:tblCellMar>
        <w:tblLook w:val="00A0" w:firstRow="1" w:lastRow="0" w:firstColumn="1" w:lastColumn="0" w:noHBand="0" w:noVBand="0"/>
      </w:tblPr>
      <w:tblGrid>
        <w:gridCol w:w="2400"/>
        <w:gridCol w:w="1701"/>
        <w:gridCol w:w="5305"/>
      </w:tblGrid>
      <w:tr w:rsidR="00A03D55" w:rsidRPr="001429CC" w:rsidTr="00B261AF">
        <w:trPr>
          <w:tblHeader/>
        </w:trPr>
        <w:tc>
          <w:tcPr>
            <w:tcW w:w="2400" w:type="dxa"/>
            <w:tcBorders>
              <w:top w:val="single" w:sz="4" w:space="0" w:color="000000"/>
              <w:left w:val="single" w:sz="4" w:space="0" w:color="000000"/>
              <w:bottom w:val="single" w:sz="4" w:space="0" w:color="000000"/>
              <w:right w:val="nil"/>
            </w:tcBorders>
          </w:tcPr>
          <w:p w:rsidR="00A03D55" w:rsidRPr="001429CC" w:rsidRDefault="00A03D55" w:rsidP="00B261AF">
            <w:pPr>
              <w:suppressAutoHyphens/>
              <w:snapToGrid w:val="0"/>
              <w:spacing w:after="0" w:line="240" w:lineRule="auto"/>
              <w:jc w:val="center"/>
              <w:rPr>
                <w:rFonts w:ascii="Times New Roman" w:hAnsi="Times New Roman"/>
                <w:b/>
                <w:sz w:val="24"/>
                <w:szCs w:val="24"/>
                <w:lang w:eastAsia="ar-SA"/>
              </w:rPr>
            </w:pPr>
            <w:r w:rsidRPr="001429CC">
              <w:rPr>
                <w:rFonts w:ascii="Times New Roman" w:hAnsi="Times New Roman"/>
                <w:b/>
                <w:sz w:val="24"/>
                <w:szCs w:val="24"/>
                <w:lang w:eastAsia="ar-SA"/>
              </w:rPr>
              <w:t>Наименование задачи</w:t>
            </w:r>
          </w:p>
        </w:tc>
        <w:tc>
          <w:tcPr>
            <w:tcW w:w="1701" w:type="dxa"/>
            <w:tcBorders>
              <w:top w:val="single" w:sz="4" w:space="0" w:color="000000"/>
              <w:left w:val="single" w:sz="4" w:space="0" w:color="000000"/>
              <w:bottom w:val="single" w:sz="4" w:space="0" w:color="000000"/>
              <w:right w:val="nil"/>
            </w:tcBorders>
          </w:tcPr>
          <w:p w:rsidR="00A03D55" w:rsidRPr="001429CC" w:rsidRDefault="00A03D55" w:rsidP="00B261AF">
            <w:pPr>
              <w:suppressAutoHyphens/>
              <w:snapToGrid w:val="0"/>
              <w:spacing w:after="0" w:line="240" w:lineRule="auto"/>
              <w:jc w:val="center"/>
              <w:rPr>
                <w:rFonts w:ascii="Times New Roman" w:hAnsi="Times New Roman"/>
                <w:b/>
                <w:sz w:val="24"/>
                <w:szCs w:val="24"/>
                <w:lang w:eastAsia="ar-SA"/>
              </w:rPr>
            </w:pPr>
            <w:r w:rsidRPr="001429CC">
              <w:rPr>
                <w:rFonts w:ascii="Times New Roman" w:hAnsi="Times New Roman"/>
                <w:b/>
                <w:sz w:val="24"/>
                <w:szCs w:val="24"/>
                <w:lang w:eastAsia="ar-SA"/>
              </w:rPr>
              <w:t>Наименование подзадачи</w:t>
            </w:r>
          </w:p>
        </w:tc>
        <w:tc>
          <w:tcPr>
            <w:tcW w:w="5305" w:type="dxa"/>
            <w:tcBorders>
              <w:top w:val="single" w:sz="4" w:space="0" w:color="000000"/>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uto"/>
              <w:ind w:firstLine="709"/>
              <w:jc w:val="center"/>
              <w:rPr>
                <w:rFonts w:ascii="Times New Roman" w:hAnsi="Times New Roman"/>
                <w:b/>
                <w:sz w:val="24"/>
                <w:szCs w:val="24"/>
                <w:lang w:eastAsia="ar-SA"/>
              </w:rPr>
            </w:pPr>
            <w:r w:rsidRPr="001429CC">
              <w:rPr>
                <w:rFonts w:ascii="Times New Roman" w:hAnsi="Times New Roman"/>
                <w:b/>
                <w:sz w:val="24"/>
                <w:szCs w:val="24"/>
                <w:lang w:eastAsia="ar-SA"/>
              </w:rPr>
              <w:t>Последовательность</w:t>
            </w:r>
          </w:p>
          <w:p w:rsidR="00A03D55" w:rsidRPr="001429CC" w:rsidRDefault="00A03D55" w:rsidP="00B261AF">
            <w:pPr>
              <w:suppressAutoHyphens/>
              <w:spacing w:after="0" w:line="240" w:lineRule="auto"/>
              <w:ind w:firstLine="709"/>
              <w:jc w:val="center"/>
              <w:rPr>
                <w:rFonts w:ascii="Times New Roman" w:hAnsi="Times New Roman"/>
                <w:b/>
                <w:sz w:val="24"/>
                <w:szCs w:val="24"/>
                <w:lang w:eastAsia="ar-SA"/>
              </w:rPr>
            </w:pPr>
            <w:r w:rsidRPr="001429CC">
              <w:rPr>
                <w:rFonts w:ascii="Times New Roman" w:hAnsi="Times New Roman"/>
                <w:b/>
                <w:sz w:val="24"/>
                <w:szCs w:val="24"/>
                <w:lang w:eastAsia="ar-SA"/>
              </w:rPr>
              <w:t>решения задачи</w:t>
            </w:r>
          </w:p>
        </w:tc>
      </w:tr>
      <w:tr w:rsidR="00A03D55" w:rsidRPr="001429CC" w:rsidTr="00B261AF">
        <w:trPr>
          <w:tblHeader/>
        </w:trPr>
        <w:tc>
          <w:tcPr>
            <w:tcW w:w="2400"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uto"/>
              <w:ind w:firstLine="709"/>
              <w:jc w:val="both"/>
              <w:rPr>
                <w:rFonts w:ascii="Times New Roman" w:hAnsi="Times New Roman"/>
                <w:sz w:val="24"/>
                <w:szCs w:val="24"/>
                <w:lang w:eastAsia="ar-SA"/>
              </w:rPr>
            </w:pPr>
            <w:r w:rsidRPr="001429CC">
              <w:rPr>
                <w:rFonts w:ascii="Times New Roman" w:hAnsi="Times New Roman"/>
                <w:sz w:val="24"/>
                <w:szCs w:val="24"/>
                <w:lang w:eastAsia="ar-SA"/>
              </w:rPr>
              <w:t>1</w:t>
            </w: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uto"/>
              <w:ind w:firstLine="709"/>
              <w:jc w:val="both"/>
              <w:rPr>
                <w:rFonts w:ascii="Times New Roman" w:hAnsi="Times New Roman"/>
                <w:sz w:val="24"/>
                <w:szCs w:val="24"/>
                <w:lang w:eastAsia="ar-SA"/>
              </w:rPr>
            </w:pPr>
            <w:r w:rsidRPr="001429CC">
              <w:rPr>
                <w:rFonts w:ascii="Times New Roman" w:hAnsi="Times New Roman"/>
                <w:sz w:val="24"/>
                <w:szCs w:val="24"/>
                <w:lang w:eastAsia="ar-SA"/>
              </w:rPr>
              <w:t>2</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uto"/>
              <w:ind w:firstLine="709"/>
              <w:jc w:val="both"/>
              <w:rPr>
                <w:rFonts w:ascii="Times New Roman" w:hAnsi="Times New Roman"/>
                <w:sz w:val="24"/>
                <w:szCs w:val="24"/>
                <w:lang w:eastAsia="ar-SA"/>
              </w:rPr>
            </w:pPr>
            <w:r w:rsidRPr="001429CC">
              <w:rPr>
                <w:rFonts w:ascii="Times New Roman" w:hAnsi="Times New Roman"/>
                <w:sz w:val="24"/>
                <w:szCs w:val="24"/>
                <w:lang w:eastAsia="ar-SA"/>
              </w:rPr>
              <w:t>3</w:t>
            </w:r>
          </w:p>
        </w:tc>
      </w:tr>
      <w:tr w:rsidR="00A03D55" w:rsidRPr="001429CC" w:rsidTr="00B261AF">
        <w:tc>
          <w:tcPr>
            <w:tcW w:w="2400"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b/>
                <w:sz w:val="24"/>
                <w:szCs w:val="24"/>
                <w:lang w:eastAsia="ar-SA"/>
              </w:rPr>
            </w:pPr>
            <w:r w:rsidRPr="001429CC">
              <w:rPr>
                <w:rFonts w:ascii="Times New Roman" w:hAnsi="Times New Roman"/>
                <w:b/>
                <w:sz w:val="24"/>
                <w:szCs w:val="24"/>
                <w:lang w:eastAsia="ar-SA"/>
              </w:rPr>
              <w:t>АУДИТ УЧРЕДИТЕЛЬНЫХ ДОКУМЕНТОВ</w:t>
            </w:r>
          </w:p>
          <w:p w:rsidR="00A03D55" w:rsidRPr="001429CC" w:rsidRDefault="00A03D55" w:rsidP="00B261AF">
            <w:pPr>
              <w:suppressAutoHyphens/>
              <w:spacing w:after="0" w:line="240" w:lineRule="atLeast"/>
              <w:jc w:val="center"/>
              <w:rPr>
                <w:rFonts w:ascii="Times New Roman" w:hAnsi="Times New Roman"/>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проверить соответствие устава Заказчика  действующему законодательству;</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проверить наличие договора (договора) с руководителем  Заказчика  и соответствие содержания договора (договора) действующему законодательству;</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в) проверить наличие факта занесения Заказчика в</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реестр  государственного имущества</w:t>
            </w:r>
          </w:p>
        </w:tc>
      </w:tr>
      <w:tr w:rsidR="00A03D55" w:rsidRPr="001429CC" w:rsidTr="00B261AF">
        <w:trPr>
          <w:cantSplit/>
          <w:trHeight w:hRule="exact" w:val="3322"/>
        </w:trPr>
        <w:tc>
          <w:tcPr>
            <w:tcW w:w="2400" w:type="dxa"/>
            <w:vMerge w:val="restart"/>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b/>
                <w:sz w:val="24"/>
                <w:szCs w:val="24"/>
                <w:lang w:eastAsia="ar-SA"/>
              </w:rPr>
            </w:pPr>
            <w:r w:rsidRPr="001429CC">
              <w:rPr>
                <w:rFonts w:ascii="Times New Roman" w:hAnsi="Times New Roman"/>
                <w:b/>
                <w:sz w:val="24"/>
                <w:szCs w:val="24"/>
                <w:lang w:eastAsia="ar-SA"/>
              </w:rPr>
              <w:t>АУДИТ ВНЕОБОРОТНЫХ АКТИВОВ</w:t>
            </w:r>
          </w:p>
        </w:tc>
        <w:tc>
          <w:tcPr>
            <w:tcW w:w="1701" w:type="dxa"/>
            <w:vMerge w:val="restart"/>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основных средств</w:t>
            </w:r>
          </w:p>
          <w:p w:rsidR="00A03D55" w:rsidRPr="001429CC" w:rsidRDefault="00A03D55" w:rsidP="00B261AF">
            <w:pPr>
              <w:suppressAutoHyphens/>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(счета 01, 02 и др.)</w:t>
            </w:r>
          </w:p>
          <w:p w:rsidR="00A03D55" w:rsidRPr="001429CC" w:rsidRDefault="00A03D55" w:rsidP="00B261AF">
            <w:pPr>
              <w:suppressAutoHyphens/>
              <w:spacing w:after="0" w:line="240" w:lineRule="atLeast"/>
              <w:jc w:val="center"/>
              <w:rPr>
                <w:rFonts w:ascii="Times New Roman" w:hAnsi="Times New Roman"/>
                <w:sz w:val="24"/>
                <w:szCs w:val="24"/>
                <w:lang w:eastAsia="ar-SA"/>
              </w:rPr>
            </w:pP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2.1.1. Аудит земельных участков.</w:t>
            </w:r>
          </w:p>
          <w:p w:rsidR="00A03D55" w:rsidRPr="001429CC" w:rsidRDefault="00A03D55" w:rsidP="00B261AF">
            <w:pPr>
              <w:suppressAutoHyphens/>
              <w:spacing w:after="0" w:line="240" w:lineRule="atLeast"/>
              <w:jc w:val="both"/>
              <w:rPr>
                <w:rFonts w:ascii="Times New Roman" w:hAnsi="Times New Roman"/>
                <w:i/>
                <w:sz w:val="24"/>
                <w:szCs w:val="24"/>
                <w:lang w:eastAsia="ar-SA"/>
              </w:rPr>
            </w:pPr>
            <w:r w:rsidRPr="001429CC">
              <w:rPr>
                <w:rFonts w:ascii="Times New Roman" w:hAnsi="Times New Roman"/>
                <w:i/>
                <w:sz w:val="24"/>
                <w:szCs w:val="24"/>
                <w:lang w:eastAsia="ar-SA"/>
              </w:rPr>
              <w:t>Проверить и подтвердить:</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правильность оформления материалов инвентаризации земельных участков и отражения результатов инвентаризации в учете;</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полноту и правильность оформления правоустанавливающих документов на земельные участки;</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в) правильность определения балансовой стоимости земельных участков</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г) полноту и правильность начисления и перечисления в бюджет земельного налога.</w:t>
            </w:r>
          </w:p>
        </w:tc>
      </w:tr>
      <w:tr w:rsidR="00A03D55" w:rsidRPr="001429CC" w:rsidTr="00B261AF">
        <w:trPr>
          <w:cantSplit/>
          <w:trHeight w:val="5254"/>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sz w:val="24"/>
                <w:szCs w:val="24"/>
                <w:lang w:eastAsia="ar-SA"/>
              </w:rPr>
            </w:pP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widowControl w:val="0"/>
              <w:suppressAutoHyphens/>
              <w:snapToGrid w:val="0"/>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2.1.2. Аудит прочих основных средств.</w:t>
            </w:r>
          </w:p>
          <w:p w:rsidR="00A03D55" w:rsidRPr="001429CC" w:rsidRDefault="00A03D55" w:rsidP="00B261AF">
            <w:pPr>
              <w:widowControl w:val="0"/>
              <w:suppressAutoHyphens/>
              <w:spacing w:after="0" w:line="240" w:lineRule="atLeast"/>
              <w:jc w:val="both"/>
              <w:rPr>
                <w:rFonts w:ascii="Times New Roman" w:hAnsi="Times New Roman"/>
                <w:i/>
                <w:sz w:val="24"/>
                <w:szCs w:val="24"/>
                <w:lang w:eastAsia="ar-SA"/>
              </w:rPr>
            </w:pPr>
            <w:r w:rsidRPr="001429CC">
              <w:rPr>
                <w:rFonts w:ascii="Times New Roman" w:hAnsi="Times New Roman"/>
                <w:i/>
                <w:sz w:val="24"/>
                <w:szCs w:val="24"/>
                <w:lang w:eastAsia="ar-SA"/>
              </w:rPr>
              <w:t>Проверить и подтвердить:</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правильность оформления материалов инвентаризации основных средств и отражения результатов инвентаризации в учете;</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наличие и сохранность основных средств;</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в) правильность отражения в учете капитального ремонта основных средств;</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г) правильность начисления амортизации;</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д) правильность определения балансовой стоимости основных средств;</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е) правильность отражения в учете операций поступления, внутреннего перемещения и выбытия основных средств;</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ж)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A03D55" w:rsidRPr="001429CC" w:rsidTr="00B261AF">
        <w:trPr>
          <w:cantSplit/>
          <w:trHeight w:hRule="exact" w:val="1666"/>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доходных вложений в материальные ценности (счета 03 и др.)</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widowControl w:val="0"/>
              <w:suppressAutoHyphens/>
              <w:snapToGrid w:val="0"/>
              <w:spacing w:after="0" w:line="240" w:lineRule="atLeast"/>
              <w:jc w:val="both"/>
              <w:rPr>
                <w:rFonts w:ascii="Times New Roman" w:hAnsi="Times New Roman"/>
                <w:i/>
                <w:sz w:val="24"/>
                <w:szCs w:val="24"/>
                <w:lang w:eastAsia="ar-SA"/>
              </w:rPr>
            </w:pPr>
            <w:r w:rsidRPr="001429CC">
              <w:rPr>
                <w:rFonts w:ascii="Times New Roman" w:hAnsi="Times New Roman"/>
                <w:i/>
                <w:sz w:val="24"/>
                <w:szCs w:val="24"/>
                <w:lang w:eastAsia="ar-SA"/>
              </w:rPr>
              <w:t>Проверить и подтвердить:</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правильность оформления материалов инвентаризации и отражения результатов инвентаризации в учете;</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правильность отражения в учете операций по доходным вложениям в материальные ценности</w:t>
            </w:r>
          </w:p>
        </w:tc>
      </w:tr>
      <w:tr w:rsidR="00A03D55" w:rsidRPr="001429CC" w:rsidTr="00B261AF">
        <w:trPr>
          <w:cantSplit/>
          <w:trHeight w:hRule="exact" w:val="1666"/>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нематериальных активов (счета 04, 05 и др.)</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widowControl w:val="0"/>
              <w:suppressAutoHyphens/>
              <w:snapToGrid w:val="0"/>
              <w:spacing w:after="0" w:line="240" w:lineRule="atLeast"/>
              <w:jc w:val="both"/>
              <w:rPr>
                <w:rFonts w:ascii="Times New Roman" w:hAnsi="Times New Roman"/>
                <w:i/>
                <w:sz w:val="24"/>
                <w:szCs w:val="24"/>
                <w:lang w:eastAsia="ar-SA"/>
              </w:rPr>
            </w:pPr>
            <w:r w:rsidRPr="001429CC">
              <w:rPr>
                <w:rFonts w:ascii="Times New Roman" w:hAnsi="Times New Roman"/>
                <w:i/>
                <w:sz w:val="24"/>
                <w:szCs w:val="24"/>
                <w:lang w:eastAsia="ar-SA"/>
              </w:rPr>
              <w:t>Проверить и подтвердить:</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правильность оформления материалов инвентаризации нематериальных активов и отражения результатов инвентаризации в учете;</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правильность синтетического и аналитического учета нематериальных активов.</w:t>
            </w:r>
          </w:p>
        </w:tc>
      </w:tr>
      <w:tr w:rsidR="00A03D55" w:rsidRPr="001429CC" w:rsidTr="00B261AF">
        <w:trPr>
          <w:cantSplit/>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незавершенного строительства (счета 07, 08 и др.)</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widowControl w:val="0"/>
              <w:suppressAutoHyphens/>
              <w:snapToGrid w:val="0"/>
              <w:spacing w:after="0" w:line="240" w:lineRule="atLeast"/>
              <w:jc w:val="both"/>
              <w:rPr>
                <w:rFonts w:ascii="Times New Roman" w:hAnsi="Times New Roman"/>
                <w:i/>
                <w:sz w:val="24"/>
                <w:szCs w:val="24"/>
                <w:lang w:eastAsia="ar-SA"/>
              </w:rPr>
            </w:pPr>
            <w:r w:rsidRPr="001429CC">
              <w:rPr>
                <w:rFonts w:ascii="Times New Roman" w:hAnsi="Times New Roman"/>
                <w:i/>
                <w:sz w:val="24"/>
                <w:szCs w:val="24"/>
                <w:lang w:eastAsia="ar-SA"/>
              </w:rPr>
              <w:t>Проверить и подтвердить:</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правильность оформления материалов инвентаризации незавершенного строительства и отражения результатов инвентаризации в учете;</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правильность определения балансовой стоимости незавершенного строительства;</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в) правильность аналитического и синтетического учета незавершенного строительства.</w:t>
            </w:r>
          </w:p>
        </w:tc>
      </w:tr>
      <w:tr w:rsidR="00A03D55" w:rsidRPr="001429CC" w:rsidTr="00B261AF">
        <w:tc>
          <w:tcPr>
            <w:tcW w:w="2400"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b/>
                <w:sz w:val="24"/>
                <w:szCs w:val="24"/>
                <w:lang w:eastAsia="ar-SA"/>
              </w:rPr>
            </w:pPr>
            <w:r w:rsidRPr="001429CC">
              <w:rPr>
                <w:rFonts w:ascii="Times New Roman" w:hAnsi="Times New Roman"/>
                <w:b/>
                <w:sz w:val="24"/>
                <w:szCs w:val="24"/>
                <w:lang w:eastAsia="ar-SA"/>
              </w:rPr>
              <w:t>АУДИТ ПРОИЗВОДСТВЕН-НЫХ ЗАПАСОВ (счета 10, 11, 14, 15, 16 и др.)</w:t>
            </w: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napToGrid w:val="0"/>
              <w:spacing w:after="0" w:line="240" w:lineRule="atLeast"/>
              <w:jc w:val="both"/>
              <w:rPr>
                <w:rFonts w:ascii="Times New Roman" w:hAnsi="Times New Roman"/>
                <w:i/>
                <w:sz w:val="24"/>
                <w:szCs w:val="24"/>
                <w:lang w:eastAsia="ar-SA"/>
              </w:rPr>
            </w:pPr>
            <w:r w:rsidRPr="001429CC">
              <w:rPr>
                <w:rFonts w:ascii="Times New Roman" w:hAnsi="Times New Roman"/>
                <w:i/>
                <w:sz w:val="24"/>
                <w:szCs w:val="24"/>
                <w:lang w:eastAsia="ar-SA"/>
              </w:rPr>
              <w:t>Проверить и подтвердить:</w:t>
            </w:r>
          </w:p>
          <w:p w:rsidR="00A03D55" w:rsidRPr="001429CC" w:rsidRDefault="00A03D55" w:rsidP="00B261AF">
            <w:pPr>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правильность оформления материалов инвентаризации производственных запасов и отражения результатов инвентаризации в учете;</w:t>
            </w:r>
          </w:p>
          <w:p w:rsidR="00A03D55" w:rsidRPr="001429CC" w:rsidRDefault="00A03D55" w:rsidP="00B261AF">
            <w:pPr>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правильность определения и списания на издержки стоимости израсходованных материально-производственных запасов;</w:t>
            </w:r>
          </w:p>
          <w:p w:rsidR="00A03D55" w:rsidRPr="001429CC" w:rsidRDefault="00A03D55" w:rsidP="00B261AF">
            <w:pPr>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в) правильность синтетического и аналитического учета материально-производственных запасов;</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 xml:space="preserve">г) соответствие используемых Заказчиком  </w:t>
            </w:r>
            <w:r w:rsidRPr="001429CC">
              <w:rPr>
                <w:rFonts w:ascii="Times New Roman" w:hAnsi="Times New Roman"/>
                <w:sz w:val="24"/>
                <w:szCs w:val="24"/>
                <w:lang w:eastAsia="ar-SA"/>
              </w:rPr>
              <w:lastRenderedPageBreak/>
              <w:t>способов оценки по отдельным группам материальных ценностей при их выбытии способам, предусмотренным учетной политикой;</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д) правильность порядка списания торговой наценки, относящейся к проданным товарам.</w:t>
            </w:r>
          </w:p>
        </w:tc>
      </w:tr>
      <w:tr w:rsidR="00A03D55" w:rsidRPr="001429CC" w:rsidTr="00B261AF">
        <w:trPr>
          <w:cantSplit/>
          <w:trHeight w:hRule="exact" w:val="838"/>
        </w:trPr>
        <w:tc>
          <w:tcPr>
            <w:tcW w:w="2400" w:type="dxa"/>
            <w:vMerge w:val="restart"/>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b/>
                <w:sz w:val="24"/>
                <w:szCs w:val="24"/>
                <w:lang w:eastAsia="ar-SA"/>
              </w:rPr>
            </w:pPr>
            <w:r w:rsidRPr="001429CC">
              <w:rPr>
                <w:rFonts w:ascii="Times New Roman" w:hAnsi="Times New Roman"/>
                <w:b/>
                <w:sz w:val="24"/>
                <w:szCs w:val="24"/>
                <w:lang w:eastAsia="ar-SA"/>
              </w:rPr>
              <w:lastRenderedPageBreak/>
              <w:t>АУДИТ ЗАТРАТ НА ПРОИЗВОДСТВО (счета 20, 21, 23, 25, 26, 28, 29 и др.)</w:t>
            </w:r>
          </w:p>
        </w:tc>
        <w:tc>
          <w:tcPr>
            <w:tcW w:w="1701" w:type="dxa"/>
            <w:vMerge w:val="restart"/>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затрат для целей бухгалтерского учета.</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4.1.1. Проверить и подтвердить достоверности отчетных данных о фактической себестоимости продукции (работ, услуг);</w:t>
            </w:r>
          </w:p>
        </w:tc>
      </w:tr>
      <w:tr w:rsidR="00A03D55" w:rsidRPr="001429CC" w:rsidTr="00B261AF">
        <w:trPr>
          <w:cantSplit/>
          <w:trHeight w:val="838"/>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sz w:val="24"/>
                <w:szCs w:val="24"/>
                <w:lang w:eastAsia="ar-SA"/>
              </w:rPr>
            </w:pP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4.1.2. Анализ выполнения смет расходов, относимых на себестоимость продукции (работ, услуг);</w:t>
            </w:r>
          </w:p>
        </w:tc>
      </w:tr>
      <w:tr w:rsidR="00A03D55" w:rsidRPr="001429CC" w:rsidTr="00B261AF">
        <w:trPr>
          <w:cantSplit/>
          <w:trHeight w:val="845"/>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sz w:val="24"/>
                <w:szCs w:val="24"/>
                <w:lang w:eastAsia="ar-SA"/>
              </w:rPr>
            </w:pP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4.1.3. Аудит себестоимости продукции (работ, услуг) по статьям затрат.</w:t>
            </w:r>
          </w:p>
        </w:tc>
      </w:tr>
      <w:tr w:rsidR="00A03D55" w:rsidRPr="001429CC" w:rsidTr="00B261AF">
        <w:trPr>
          <w:cantSplit/>
          <w:trHeight w:hRule="exact" w:val="11878"/>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расходов для целей налогообложения.</w:t>
            </w:r>
          </w:p>
        </w:tc>
        <w:tc>
          <w:tcPr>
            <w:tcW w:w="5305" w:type="dxa"/>
            <w:tcBorders>
              <w:top w:val="nil"/>
              <w:left w:val="single" w:sz="4" w:space="0" w:color="000000"/>
              <w:bottom w:val="single" w:sz="4" w:space="0" w:color="000000"/>
              <w:right w:val="single" w:sz="4" w:space="0" w:color="000000"/>
            </w:tcBorders>
          </w:tcPr>
          <w:p w:rsidR="00A03D55" w:rsidRPr="001429CC" w:rsidRDefault="00A03D55" w:rsidP="00B261AF">
            <w:pPr>
              <w:widowControl w:val="0"/>
              <w:suppressAutoHyphens/>
              <w:snapToGrid w:val="0"/>
              <w:spacing w:after="0" w:line="240" w:lineRule="atLeast"/>
              <w:jc w:val="both"/>
              <w:rPr>
                <w:rFonts w:ascii="Times New Roman" w:hAnsi="Times New Roman"/>
                <w:i/>
                <w:sz w:val="24"/>
                <w:szCs w:val="24"/>
                <w:lang w:eastAsia="ar-SA"/>
              </w:rPr>
            </w:pPr>
            <w:r w:rsidRPr="001429CC">
              <w:rPr>
                <w:rFonts w:ascii="Times New Roman" w:hAnsi="Times New Roman"/>
                <w:i/>
                <w:sz w:val="24"/>
                <w:szCs w:val="24"/>
                <w:lang w:eastAsia="ar-SA"/>
              </w:rPr>
              <w:t>Проверить и подтвердить:</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правильность исчисления материальных расходов, предусмотренных ст. 254 НК РФ;</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правильность исчисления расходов на оплату труда, предусмотренных ст.255 НК РФ;</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в) правильность формирования состава амортизируемого имущества и определения его первоначальной стоимости в соответствии со ст. 256 и 257 НК РФ;</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 1;</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д) правильность расчета сумм амортизации в соответствии со ст. 259 НК РФ;</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 xml:space="preserve">е) правильность включения в состав затрат </w:t>
            </w:r>
            <w:proofErr w:type="spellStart"/>
            <w:r w:rsidRPr="001429CC">
              <w:rPr>
                <w:rFonts w:ascii="Times New Roman" w:hAnsi="Times New Roman"/>
                <w:sz w:val="24"/>
                <w:szCs w:val="24"/>
                <w:lang w:eastAsia="ar-SA"/>
              </w:rPr>
              <w:t>аудируемого</w:t>
            </w:r>
            <w:proofErr w:type="spellEnd"/>
            <w:r w:rsidRPr="001429CC">
              <w:rPr>
                <w:rFonts w:ascii="Times New Roman" w:hAnsi="Times New Roman"/>
                <w:sz w:val="24"/>
                <w:szCs w:val="24"/>
                <w:lang w:eastAsia="ar-SA"/>
              </w:rPr>
              <w:t xml:space="preserve"> периода расходов на ремонт основных средств в соответствии со ст. 260 НК РФ;</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ж)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з) обоснованность расходов на обязательное и добровольное страхование имущества в соответствии со ст. 263 НК РФ;</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и) правильность списания на себестоимость прочих расходов, связанных с производством и (или) реализацией (ст. 264 НК РФ);</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к) правильность списания прочих расходов, связанных с производством и (или) реализацией (ст. 265 НК РФ);</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л) правильность формирования и использования расходов на формирование резервов по сомнительным долгам (ст. 266 НК РФ);</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м) правильность определения расходов при реализации товаров и имущества (ст. 268 НК РФ);</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н) правильность отнесения процентов по долговым обязательствам к расходам (ст. 269 НК РФ);</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о) правильность определения расходов, не учитываемых в целях налогообложения (ст. 270 НК РФ).</w:t>
            </w:r>
          </w:p>
        </w:tc>
      </w:tr>
      <w:tr w:rsidR="00A03D55" w:rsidRPr="001429CC" w:rsidTr="00B261AF">
        <w:trPr>
          <w:cantSplit/>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расходов будущих периодов.</w:t>
            </w:r>
          </w:p>
        </w:tc>
        <w:tc>
          <w:tcPr>
            <w:tcW w:w="5305" w:type="dxa"/>
            <w:tcBorders>
              <w:top w:val="nil"/>
              <w:left w:val="single" w:sz="4" w:space="0" w:color="000000"/>
              <w:bottom w:val="single" w:sz="4" w:space="0" w:color="000000"/>
              <w:right w:val="single" w:sz="4" w:space="0" w:color="000000"/>
            </w:tcBorders>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r w:rsidRPr="001429CC">
              <w:rPr>
                <w:rFonts w:ascii="Times New Roman" w:hAnsi="Times New Roman"/>
                <w:i/>
                <w:sz w:val="24"/>
                <w:szCs w:val="24"/>
                <w:lang w:eastAsia="ar-SA"/>
              </w:rPr>
              <w:t>Проверить и подтвердить</w:t>
            </w:r>
            <w:r w:rsidRPr="001429CC">
              <w:rPr>
                <w:rFonts w:ascii="Times New Roman" w:hAnsi="Times New Roman"/>
                <w:sz w:val="24"/>
                <w:szCs w:val="24"/>
                <w:lang w:eastAsia="ar-SA"/>
              </w:rPr>
              <w:t xml:space="preserve"> правильность отнесения расходов к расходам будущих периодов и порядка их списания.</w:t>
            </w:r>
          </w:p>
        </w:tc>
      </w:tr>
      <w:tr w:rsidR="00A03D55" w:rsidRPr="001429CC" w:rsidTr="00B261AF">
        <w:trPr>
          <w:cantSplit/>
          <w:trHeight w:hRule="exact" w:val="1666"/>
        </w:trPr>
        <w:tc>
          <w:tcPr>
            <w:tcW w:w="2400" w:type="dxa"/>
            <w:vMerge w:val="restart"/>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b/>
                <w:sz w:val="24"/>
                <w:szCs w:val="24"/>
                <w:lang w:eastAsia="ar-SA"/>
              </w:rPr>
            </w:pPr>
            <w:r w:rsidRPr="001429CC">
              <w:rPr>
                <w:rFonts w:ascii="Times New Roman" w:hAnsi="Times New Roman"/>
                <w:b/>
                <w:sz w:val="24"/>
                <w:szCs w:val="24"/>
                <w:lang w:eastAsia="ar-SA"/>
              </w:rPr>
              <w:lastRenderedPageBreak/>
              <w:t>АУДИТ ДЕНЕЖНЫХ СРЕДСТВ</w:t>
            </w:r>
          </w:p>
          <w:p w:rsidR="00A03D55" w:rsidRPr="001429CC" w:rsidRDefault="00A03D55" w:rsidP="00B261AF">
            <w:pPr>
              <w:suppressAutoHyphens/>
              <w:spacing w:after="0" w:line="240" w:lineRule="atLeast"/>
              <w:jc w:val="center"/>
              <w:rPr>
                <w:rFonts w:ascii="Times New Roman" w:hAnsi="Times New Roman"/>
                <w:b/>
                <w:sz w:val="24"/>
                <w:szCs w:val="24"/>
                <w:lang w:eastAsia="ar-SA"/>
              </w:rPr>
            </w:pPr>
            <w:r w:rsidRPr="001429CC">
              <w:rPr>
                <w:rFonts w:ascii="Times New Roman" w:hAnsi="Times New Roman"/>
                <w:b/>
                <w:sz w:val="24"/>
                <w:szCs w:val="24"/>
                <w:lang w:eastAsia="ar-SA"/>
              </w:rPr>
              <w:t>(счета 50, 51, 52, 55, 57, 58, 59 и др.)</w:t>
            </w: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кассовых операций.</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widowControl w:val="0"/>
              <w:suppressAutoHyphens/>
              <w:snapToGrid w:val="0"/>
              <w:spacing w:after="0" w:line="240" w:lineRule="atLeast"/>
              <w:jc w:val="both"/>
              <w:rPr>
                <w:rFonts w:ascii="Times New Roman" w:hAnsi="Times New Roman"/>
                <w:i/>
                <w:sz w:val="24"/>
                <w:szCs w:val="24"/>
                <w:lang w:eastAsia="ar-SA"/>
              </w:rPr>
            </w:pPr>
            <w:r w:rsidRPr="001429CC">
              <w:rPr>
                <w:rFonts w:ascii="Times New Roman" w:hAnsi="Times New Roman"/>
                <w:i/>
                <w:sz w:val="24"/>
                <w:szCs w:val="24"/>
                <w:lang w:eastAsia="ar-SA"/>
              </w:rPr>
              <w:t>Проверить и подтвердить:</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правильность оформления материалов инвентаризации кассы и отражения результатов инвентаризации в учете;</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соответствие действующему законодательству по соблюдению кассовой дисциплины.</w:t>
            </w:r>
          </w:p>
        </w:tc>
      </w:tr>
      <w:tr w:rsidR="00A03D55" w:rsidRPr="001429CC" w:rsidTr="00B261AF">
        <w:trPr>
          <w:cantSplit/>
          <w:trHeight w:hRule="exact" w:val="1114"/>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операций по расчетным счетам</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r w:rsidRPr="001429CC">
              <w:rPr>
                <w:rFonts w:ascii="Times New Roman" w:hAnsi="Times New Roman"/>
                <w:i/>
                <w:sz w:val="24"/>
                <w:szCs w:val="24"/>
                <w:lang w:eastAsia="ar-SA"/>
              </w:rPr>
              <w:t>Проверить и подтвердить</w:t>
            </w:r>
            <w:r w:rsidRPr="001429CC">
              <w:rPr>
                <w:rFonts w:ascii="Times New Roman" w:hAnsi="Times New Roman"/>
                <w:sz w:val="24"/>
                <w:szCs w:val="24"/>
                <w:lang w:eastAsia="ar-SA"/>
              </w:rPr>
              <w:t xml:space="preserve"> правильность оформления материалов инвентаризации остатков по расчетным счетам и отражения результатов инвентаризации в учете.</w:t>
            </w:r>
          </w:p>
        </w:tc>
      </w:tr>
      <w:tr w:rsidR="00A03D55" w:rsidRPr="001429CC" w:rsidTr="00B261AF">
        <w:trPr>
          <w:cantSplit/>
          <w:trHeight w:hRule="exact" w:val="1666"/>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операций по валютным счетам.</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widowControl w:val="0"/>
              <w:suppressAutoHyphens/>
              <w:snapToGrid w:val="0"/>
              <w:spacing w:after="0" w:line="240" w:lineRule="atLeast"/>
              <w:jc w:val="both"/>
              <w:rPr>
                <w:rFonts w:ascii="Times New Roman" w:hAnsi="Times New Roman"/>
                <w:i/>
                <w:sz w:val="24"/>
                <w:szCs w:val="24"/>
                <w:lang w:eastAsia="ar-SA"/>
              </w:rPr>
            </w:pPr>
            <w:r w:rsidRPr="001429CC">
              <w:rPr>
                <w:rFonts w:ascii="Times New Roman" w:hAnsi="Times New Roman"/>
                <w:i/>
                <w:sz w:val="24"/>
                <w:szCs w:val="24"/>
                <w:lang w:eastAsia="ar-SA"/>
              </w:rPr>
              <w:t>Проверить и подтвердить:</w:t>
            </w:r>
          </w:p>
          <w:p w:rsidR="00A03D55" w:rsidRPr="001429CC" w:rsidRDefault="00A03D55" w:rsidP="00B261AF">
            <w:pPr>
              <w:widowControl w:val="0"/>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правильность оформления материалов инвентаризации остатков по валютным счетам и отражения результатов инвентаризации в учете;</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соблюдение валютного законодательства Российской Федерации по операциям с валютой.</w:t>
            </w:r>
          </w:p>
        </w:tc>
      </w:tr>
      <w:tr w:rsidR="00A03D55" w:rsidRPr="001429CC" w:rsidTr="00B261AF">
        <w:trPr>
          <w:cantSplit/>
          <w:trHeight w:hRule="exact" w:val="838"/>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операций по специальным счетам</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p>
        </w:tc>
      </w:tr>
      <w:tr w:rsidR="00A03D55" w:rsidRPr="001429CC" w:rsidTr="00B261AF">
        <w:trPr>
          <w:cantSplit/>
          <w:trHeight w:hRule="exact" w:val="838"/>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денежных средств в пути</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p>
        </w:tc>
      </w:tr>
      <w:tr w:rsidR="00A03D55" w:rsidRPr="001429CC" w:rsidTr="00B261AF">
        <w:trPr>
          <w:cantSplit/>
          <w:trHeight w:hRule="exact" w:val="4426"/>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финансовых вложений</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проверить и подтвердить правильность оформления материалов инвентаризации финансовых вложений и отражения результатов инвентаризации в учете;</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изучить состав финансовых вложений по данным первичных документов и учетных регистров;</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в) оценить систему внутреннего контроля и бухгалтерского учета финансовых вложений;</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г) определить рентабельность финансовых вложений;</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д) проверить правильность отражения в учете операций с финансовыми вложениями; е) подтвердить достоверность начисления, поступления и отражения в учете доходов по операциям с финансовыми вложениями</w:t>
            </w:r>
          </w:p>
        </w:tc>
      </w:tr>
      <w:tr w:rsidR="00A03D55" w:rsidRPr="001429CC" w:rsidTr="00B261AF">
        <w:trPr>
          <w:cantSplit/>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резервов под обесценение вложений в ценные бумаги</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p>
        </w:tc>
      </w:tr>
      <w:tr w:rsidR="00A03D55" w:rsidRPr="001429CC" w:rsidTr="00B261AF">
        <w:trPr>
          <w:cantSplit/>
          <w:trHeight w:hRule="exact" w:val="8014"/>
        </w:trPr>
        <w:tc>
          <w:tcPr>
            <w:tcW w:w="2400" w:type="dxa"/>
            <w:vMerge w:val="restart"/>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b/>
                <w:sz w:val="24"/>
                <w:szCs w:val="24"/>
                <w:lang w:eastAsia="ar-SA"/>
              </w:rPr>
            </w:pPr>
            <w:r w:rsidRPr="001429CC">
              <w:rPr>
                <w:rFonts w:ascii="Times New Roman" w:hAnsi="Times New Roman"/>
                <w:b/>
                <w:sz w:val="24"/>
                <w:szCs w:val="24"/>
                <w:lang w:eastAsia="ar-SA"/>
              </w:rPr>
              <w:lastRenderedPageBreak/>
              <w:t>АУДИТ РАСЧЕТОВ</w:t>
            </w:r>
          </w:p>
          <w:p w:rsidR="00A03D55" w:rsidRPr="001429CC" w:rsidRDefault="00A03D55" w:rsidP="00B261AF">
            <w:pPr>
              <w:suppressAutoHyphens/>
              <w:spacing w:after="0" w:line="240" w:lineRule="atLeast"/>
              <w:jc w:val="center"/>
              <w:rPr>
                <w:rFonts w:ascii="Times New Roman" w:hAnsi="Times New Roman"/>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расчетов с поставщиками и подрядчиками, покупателями и заказчиками, дебиторами и кредиторами (60, 62, 76 и др.)</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tabs>
                <w:tab w:val="left" w:pos="3600"/>
              </w:tabs>
              <w:suppressAutoHyphens/>
              <w:snapToGrid w:val="0"/>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проверить и подтвердить полноту и правильность проведенных инвентаризаций расчетов с дебиторами и кредиторами и отражения их результатов в учете;</w:t>
            </w:r>
            <w:r w:rsidRPr="001429CC">
              <w:rPr>
                <w:rFonts w:ascii="Times New Roman" w:hAnsi="Times New Roman"/>
                <w:sz w:val="24"/>
                <w:szCs w:val="24"/>
                <w:lang w:eastAsia="ar-SA"/>
              </w:rPr>
              <w:br/>
              <w:t>б) проверить и подтвердить правильность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p w:rsidR="00A03D55" w:rsidRPr="001429CC" w:rsidRDefault="00A03D55" w:rsidP="00B261AF">
            <w:pPr>
              <w:tabs>
                <w:tab w:val="left" w:pos="3600"/>
              </w:tabs>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в) подтвердить своевременность погашения и правильность отражения на счетах бухгалтерского учета кредиторской задолженности;</w:t>
            </w:r>
          </w:p>
          <w:p w:rsidR="00A03D55" w:rsidRPr="001429CC" w:rsidRDefault="00A03D55" w:rsidP="00B261AF">
            <w:pPr>
              <w:tabs>
                <w:tab w:val="left" w:pos="3600"/>
              </w:tabs>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г) оценить правильность оформления и отражения в учете предъявленных претензий;</w:t>
            </w:r>
          </w:p>
          <w:p w:rsidR="00A03D55" w:rsidRPr="001429CC" w:rsidRDefault="00A03D55" w:rsidP="00B261AF">
            <w:pPr>
              <w:tabs>
                <w:tab w:val="left" w:pos="3600"/>
              </w:tabs>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д)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w:t>
            </w:r>
          </w:p>
          <w:p w:rsidR="00A03D55" w:rsidRPr="001429CC" w:rsidRDefault="00A03D55" w:rsidP="00B261AF">
            <w:pPr>
              <w:tabs>
                <w:tab w:val="left" w:pos="3600"/>
              </w:tabs>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е) подтвердить своевременность погашения и правильность отражения на счетах бухгалтерского учета дебиторской задолженности;</w:t>
            </w:r>
          </w:p>
          <w:p w:rsidR="00A03D55" w:rsidRPr="001429CC" w:rsidRDefault="00A03D55" w:rsidP="00B261AF">
            <w:pPr>
              <w:tabs>
                <w:tab w:val="left" w:pos="3600"/>
              </w:tabs>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ж) проверить правильность оформления и отражения на счетах бухгалтерского учета операций, осуществляемых рамках договора простого товарищества;</w:t>
            </w:r>
          </w:p>
          <w:p w:rsidR="00A03D55" w:rsidRPr="001429CC" w:rsidRDefault="00A03D55" w:rsidP="00B261AF">
            <w:pPr>
              <w:tabs>
                <w:tab w:val="left" w:pos="3600"/>
              </w:tabs>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з) проверить правильность оформления и отражения на счетах бухгалтерского учета расчетов с дочерними (зависимыми) обществами</w:t>
            </w:r>
          </w:p>
        </w:tc>
      </w:tr>
      <w:tr w:rsidR="00A03D55" w:rsidRPr="001429CC" w:rsidTr="00B261AF">
        <w:trPr>
          <w:cantSplit/>
          <w:trHeight w:hRule="exact" w:val="1390"/>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резервов по сомнительным долгам (63 и др.)</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p>
        </w:tc>
      </w:tr>
      <w:tr w:rsidR="00A03D55" w:rsidRPr="001429CC" w:rsidTr="00B261AF">
        <w:trPr>
          <w:cantSplit/>
          <w:trHeight w:hRule="exact" w:val="3874"/>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расчетов по кредитам и займам (66, 67 и др.)</w:t>
            </w:r>
          </w:p>
        </w:tc>
        <w:tc>
          <w:tcPr>
            <w:tcW w:w="5305" w:type="dxa"/>
            <w:tcBorders>
              <w:top w:val="nil"/>
              <w:left w:val="single" w:sz="4" w:space="0" w:color="000000"/>
              <w:bottom w:val="single" w:sz="4" w:space="0" w:color="000000"/>
              <w:right w:val="single" w:sz="4" w:space="0" w:color="000000"/>
            </w:tcBorders>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проверить правильность оформления и отражения на счетах бухгалтерского учета операций по получению и возврату кредитов банка;</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проверить целевой использование кредитов банка;</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в) проверить обоснованность установления правильность расчета сумм платежей за пользование кредитами банков и их списание за счет соответствующих источников;</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г) проверит правильность оформления отражения на счетах бухгалтерского учета займов, полученных у других организаций и физических лиц</w:t>
            </w:r>
          </w:p>
        </w:tc>
      </w:tr>
      <w:tr w:rsidR="00A03D55" w:rsidRPr="001429CC" w:rsidTr="00B261AF">
        <w:trPr>
          <w:cantSplit/>
          <w:trHeight w:hRule="exact" w:val="2770"/>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расчетов с бюджетом (68 и др.)</w:t>
            </w:r>
          </w:p>
        </w:tc>
        <w:tc>
          <w:tcPr>
            <w:tcW w:w="5305" w:type="dxa"/>
            <w:tcBorders>
              <w:top w:val="nil"/>
              <w:left w:val="single" w:sz="4" w:space="0" w:color="000000"/>
              <w:bottom w:val="single" w:sz="4" w:space="0" w:color="000000"/>
              <w:right w:val="single" w:sz="4" w:space="0" w:color="000000"/>
            </w:tcBorders>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Проверить:</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правильность определения налогооблагаемой базы по отдельным наиболее важным налогам,</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правильность применения налоговых ставок;</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в) правомерность применения льгот при расчете и уплате налогов;</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г) правильность начисления, полноту и своевременность перечисления налоговых платежей, правильность составления налоговой отчетности</w:t>
            </w:r>
          </w:p>
        </w:tc>
      </w:tr>
      <w:tr w:rsidR="00A03D55" w:rsidRPr="001429CC" w:rsidTr="00B261AF">
        <w:trPr>
          <w:cantSplit/>
          <w:trHeight w:hRule="exact" w:val="1666"/>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расчетов по оплате труда и единому социальному налогу (69, 70, 73 и др.)</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p>
        </w:tc>
      </w:tr>
      <w:tr w:rsidR="00A03D55" w:rsidRPr="001429CC" w:rsidTr="00B261AF">
        <w:trPr>
          <w:cantSplit/>
          <w:trHeight w:hRule="exact" w:val="1114"/>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расчетов с подотчетными лицами (71 и др.)</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p>
        </w:tc>
      </w:tr>
      <w:tr w:rsidR="00A03D55" w:rsidRPr="001429CC" w:rsidTr="00B261AF">
        <w:trPr>
          <w:cantSplit/>
          <w:trHeight w:hRule="exact" w:val="838"/>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расчетов с учредителями (75 и др.)</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p>
        </w:tc>
      </w:tr>
      <w:tr w:rsidR="00A03D55" w:rsidRPr="001429CC" w:rsidTr="00B261AF">
        <w:trPr>
          <w:cantSplit/>
          <w:trHeight w:hRule="exact" w:val="7186"/>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расчетов по претензиям и возмещению материального ущерба (73, 94 и др.)</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проверить своевременность предъявления претензий вследствие нарушения договорных обязательств, за пропажу и недостачу груза в пути и т.д.;</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выяснить современность принятых мер по возмещению нанесенного ущерба, проверить обоснованность претензий;</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в) подтвердить законность списания претензионных сумм на издержки производства и финансовые результаты;</w:t>
            </w:r>
            <w:r w:rsidRPr="001429CC">
              <w:rPr>
                <w:rFonts w:ascii="Times New Roman" w:hAnsi="Times New Roman"/>
                <w:sz w:val="24"/>
                <w:szCs w:val="24"/>
                <w:lang w:eastAsia="ar-SA"/>
              </w:rPr>
              <w:br/>
              <w:t>г) проверить расчеты по недостачам, растратам и хищениям;</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д) установить, соблюдались ли сроки и порядок рассмотрения случаев недостач, потерь и растрат;</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е) проверить правильность оформления материалов о претензиях по недостачам, потерям и хищениям;</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ж) изучить причины, вызвавшие недостачи, растраты и хищения;</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tc>
      </w:tr>
      <w:tr w:rsidR="00A03D55" w:rsidRPr="001429CC" w:rsidTr="00B261AF">
        <w:trPr>
          <w:cantSplit/>
          <w:trHeight w:hRule="exact" w:val="1942"/>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внутрихозяйственных расчетов (79 и др.)</w:t>
            </w:r>
          </w:p>
        </w:tc>
        <w:tc>
          <w:tcPr>
            <w:tcW w:w="5305" w:type="dxa"/>
            <w:tcBorders>
              <w:top w:val="nil"/>
              <w:left w:val="single" w:sz="4" w:space="0" w:color="000000"/>
              <w:bottom w:val="single" w:sz="4" w:space="0" w:color="000000"/>
              <w:right w:val="single" w:sz="4" w:space="0" w:color="000000"/>
            </w:tcBorders>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проверить законность и правильность расчетов по выделенному имуществу;</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проверить правильность расчетов по текущим операциям;</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в) проверить законность и правильность расчетов по договору доверительного управления имуществом.</w:t>
            </w:r>
          </w:p>
        </w:tc>
      </w:tr>
      <w:tr w:rsidR="00A03D55" w:rsidRPr="001429CC" w:rsidTr="00B261AF">
        <w:trPr>
          <w:cantSplit/>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расчетов по совместной деятельности (76 и др.)</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p>
        </w:tc>
      </w:tr>
      <w:tr w:rsidR="00A03D55" w:rsidRPr="001429CC" w:rsidTr="00B261AF">
        <w:trPr>
          <w:cantSplit/>
          <w:trHeight w:hRule="exact" w:val="1114"/>
        </w:trPr>
        <w:tc>
          <w:tcPr>
            <w:tcW w:w="2400" w:type="dxa"/>
            <w:vMerge w:val="restart"/>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b/>
                <w:sz w:val="24"/>
                <w:szCs w:val="24"/>
                <w:lang w:eastAsia="ar-SA"/>
              </w:rPr>
            </w:pPr>
            <w:r w:rsidRPr="001429CC">
              <w:rPr>
                <w:rFonts w:ascii="Times New Roman" w:hAnsi="Times New Roman"/>
                <w:b/>
                <w:sz w:val="24"/>
                <w:szCs w:val="24"/>
                <w:lang w:eastAsia="ar-SA"/>
              </w:rPr>
              <w:t>АУДИТ КАПИТАЛА</w:t>
            </w: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уставного капитала (80 и др.)</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p>
        </w:tc>
      </w:tr>
      <w:tr w:rsidR="00A03D55" w:rsidRPr="001429CC" w:rsidTr="00B261AF">
        <w:trPr>
          <w:cantSplit/>
          <w:trHeight w:hRule="exact" w:val="1114"/>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резервного капитала (82 и др.)</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p>
        </w:tc>
      </w:tr>
      <w:tr w:rsidR="00A03D55" w:rsidRPr="001429CC" w:rsidTr="00B261AF">
        <w:trPr>
          <w:cantSplit/>
          <w:trHeight w:hRule="exact" w:val="1114"/>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добавочного капитала (83 и др.)</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p>
        </w:tc>
      </w:tr>
      <w:tr w:rsidR="00A03D55" w:rsidRPr="001429CC" w:rsidTr="00B261AF">
        <w:trPr>
          <w:cantSplit/>
          <w:trHeight w:hRule="exact" w:val="1666"/>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нераспределенной прибыли (непокрытого убытка) (84 и др.)</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p>
        </w:tc>
      </w:tr>
      <w:tr w:rsidR="00A03D55" w:rsidRPr="001429CC" w:rsidTr="00B261AF">
        <w:trPr>
          <w:cantSplit/>
        </w:trPr>
        <w:tc>
          <w:tcPr>
            <w:tcW w:w="2400" w:type="dxa"/>
            <w:vMerge/>
            <w:tcBorders>
              <w:top w:val="nil"/>
              <w:left w:val="single" w:sz="4" w:space="0" w:color="000000"/>
              <w:bottom w:val="single" w:sz="4" w:space="0" w:color="000000"/>
              <w:right w:val="nil"/>
            </w:tcBorders>
            <w:vAlign w:val="center"/>
          </w:tcPr>
          <w:p w:rsidR="00A03D55" w:rsidRPr="001429CC" w:rsidRDefault="00A03D55" w:rsidP="00B261AF">
            <w:pPr>
              <w:spacing w:after="0" w:line="240" w:lineRule="auto"/>
              <w:rPr>
                <w:rFonts w:ascii="Times New Roman" w:hAnsi="Times New Roman"/>
                <w:b/>
                <w:sz w:val="24"/>
                <w:szCs w:val="24"/>
                <w:lang w:eastAsia="ar-SA"/>
              </w:rPr>
            </w:pP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Аудит целевого финансирования</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p>
        </w:tc>
      </w:tr>
      <w:tr w:rsidR="00A03D55" w:rsidRPr="001429CC" w:rsidTr="00B261AF">
        <w:tc>
          <w:tcPr>
            <w:tcW w:w="2400"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b/>
                <w:sz w:val="24"/>
                <w:szCs w:val="24"/>
                <w:lang w:eastAsia="ar-SA"/>
              </w:rPr>
            </w:pPr>
            <w:r w:rsidRPr="001429CC">
              <w:rPr>
                <w:rFonts w:ascii="Times New Roman" w:hAnsi="Times New Roman"/>
                <w:b/>
                <w:sz w:val="24"/>
                <w:szCs w:val="24"/>
                <w:lang w:eastAsia="ar-SA"/>
              </w:rPr>
              <w:t>АУДИТ ФОРМИРОВАНИЯ ФИНАНСОВЫХ РЕЗУЛЬТАТОВ И АУДИТ РАСПРЕДЕЛЕНИЯ ПРИБЫЛИ (90, 91, 96, 97, 98, 99 и др.)</w:t>
            </w: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установить правильность определения и отражения в учете прибыли (убытков) от продаж товаров, продукции, работ, услуг;</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проанализировать правильность учета операционных, внереализационных и чрезвычайных доходов и расходов;</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в) оценить правильность и обоснованность распределения чистой прибыли</w:t>
            </w:r>
          </w:p>
        </w:tc>
      </w:tr>
      <w:tr w:rsidR="00A03D55" w:rsidRPr="001429CC" w:rsidTr="00B261AF">
        <w:trPr>
          <w:cantSplit/>
          <w:trHeight w:val="1213"/>
        </w:trPr>
        <w:tc>
          <w:tcPr>
            <w:tcW w:w="2400"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b/>
                <w:sz w:val="24"/>
                <w:szCs w:val="24"/>
                <w:lang w:eastAsia="ar-SA"/>
              </w:rPr>
            </w:pPr>
            <w:r w:rsidRPr="001429CC">
              <w:rPr>
                <w:rFonts w:ascii="Times New Roman" w:hAnsi="Times New Roman"/>
                <w:b/>
                <w:sz w:val="24"/>
                <w:szCs w:val="24"/>
                <w:lang w:eastAsia="ar-SA"/>
              </w:rPr>
              <w:t>АУДИТ ЗАБАЛАНСОВЫХ СЧЕТОВ</w:t>
            </w: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r w:rsidRPr="001429CC">
              <w:rPr>
                <w:rFonts w:ascii="Times New Roman" w:hAnsi="Times New Roman"/>
                <w:sz w:val="24"/>
                <w:szCs w:val="24"/>
                <w:lang w:eastAsia="ar-SA"/>
              </w:rPr>
              <w:t xml:space="preserve">Аудит всех имеющихся </w:t>
            </w:r>
            <w:proofErr w:type="spellStart"/>
            <w:r w:rsidRPr="001429CC">
              <w:rPr>
                <w:rFonts w:ascii="Times New Roman" w:hAnsi="Times New Roman"/>
                <w:sz w:val="24"/>
                <w:szCs w:val="24"/>
                <w:lang w:eastAsia="ar-SA"/>
              </w:rPr>
              <w:t>забалансовых</w:t>
            </w:r>
            <w:proofErr w:type="spellEnd"/>
            <w:r w:rsidRPr="001429CC">
              <w:rPr>
                <w:rFonts w:ascii="Times New Roman" w:hAnsi="Times New Roman"/>
                <w:sz w:val="24"/>
                <w:szCs w:val="24"/>
                <w:lang w:eastAsia="ar-SA"/>
              </w:rPr>
              <w:t xml:space="preserve"> счетов</w:t>
            </w: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p>
        </w:tc>
      </w:tr>
      <w:tr w:rsidR="00A03D55" w:rsidRPr="001429CC" w:rsidTr="00B261AF">
        <w:tc>
          <w:tcPr>
            <w:tcW w:w="2400"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b/>
                <w:sz w:val="24"/>
                <w:szCs w:val="24"/>
                <w:lang w:eastAsia="ar-SA"/>
              </w:rPr>
            </w:pPr>
            <w:r w:rsidRPr="001429CC">
              <w:rPr>
                <w:rFonts w:ascii="Times New Roman" w:hAnsi="Times New Roman"/>
                <w:b/>
                <w:sz w:val="24"/>
                <w:szCs w:val="24"/>
                <w:lang w:eastAsia="ar-SA"/>
              </w:rPr>
              <w:t xml:space="preserve">ПРОВЕРКА СООТВЕТСТВИЯ БУХГАЛТЕРСКОЙ ОТЧЕТНОСТИ </w:t>
            </w:r>
            <w:r w:rsidRPr="001429CC">
              <w:rPr>
                <w:rFonts w:ascii="Times New Roman" w:hAnsi="Times New Roman"/>
                <w:b/>
                <w:sz w:val="24"/>
                <w:szCs w:val="24"/>
                <w:lang w:eastAsia="ar-SA"/>
              </w:rPr>
              <w:lastRenderedPageBreak/>
              <w:t>ТРЕБОВАНИЯМ ДЕЙСТВУЮЩЕГО ЗАКОНОДАТЕЛЬСТВА</w:t>
            </w:r>
          </w:p>
        </w:tc>
        <w:tc>
          <w:tcPr>
            <w:tcW w:w="1701" w:type="dxa"/>
            <w:tcBorders>
              <w:top w:val="nil"/>
              <w:left w:val="single" w:sz="4" w:space="0" w:color="000000"/>
              <w:bottom w:val="single" w:sz="4" w:space="0" w:color="000000"/>
              <w:right w:val="nil"/>
            </w:tcBorders>
          </w:tcPr>
          <w:p w:rsidR="00A03D55" w:rsidRPr="001429CC" w:rsidRDefault="00A03D55" w:rsidP="00B261AF">
            <w:pPr>
              <w:suppressAutoHyphens/>
              <w:snapToGrid w:val="0"/>
              <w:spacing w:after="0" w:line="240" w:lineRule="atLeast"/>
              <w:jc w:val="center"/>
              <w:rPr>
                <w:rFonts w:ascii="Times New Roman" w:hAnsi="Times New Roman"/>
                <w:sz w:val="24"/>
                <w:szCs w:val="24"/>
                <w:lang w:eastAsia="ar-SA"/>
              </w:rPr>
            </w:pPr>
          </w:p>
        </w:tc>
        <w:tc>
          <w:tcPr>
            <w:tcW w:w="5305" w:type="dxa"/>
            <w:tcBorders>
              <w:top w:val="nil"/>
              <w:left w:val="single" w:sz="4" w:space="0" w:color="000000"/>
              <w:bottom w:val="single" w:sz="4" w:space="0" w:color="000000"/>
              <w:right w:val="single" w:sz="4" w:space="0" w:color="000000"/>
            </w:tcBorders>
            <w:vAlign w:val="center"/>
          </w:tcPr>
          <w:p w:rsidR="00A03D55" w:rsidRPr="001429CC" w:rsidRDefault="00A03D55" w:rsidP="00B261AF">
            <w:pPr>
              <w:suppressAutoHyphens/>
              <w:snapToGrid w:val="0"/>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а) проверить состав и содержание форм бухгалтерской отчетности, увязку ее показателей;</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б) выразить мнение о достоверности показателей отчетности во всех существенных отношениях;</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lastRenderedPageBreak/>
              <w:t>в) проверить правильность оценки статей отчетности;</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p w:rsidR="00A03D55" w:rsidRPr="001429CC" w:rsidRDefault="00A03D55" w:rsidP="00B261AF">
            <w:pPr>
              <w:suppressAutoHyphens/>
              <w:spacing w:after="0" w:line="240" w:lineRule="atLeast"/>
              <w:jc w:val="both"/>
              <w:rPr>
                <w:rFonts w:ascii="Times New Roman" w:hAnsi="Times New Roman"/>
                <w:sz w:val="24"/>
                <w:szCs w:val="24"/>
                <w:lang w:eastAsia="ar-SA"/>
              </w:rPr>
            </w:pPr>
            <w:r w:rsidRPr="001429CC">
              <w:rPr>
                <w:rFonts w:ascii="Times New Roman" w:hAnsi="Times New Roman"/>
                <w:sz w:val="24"/>
                <w:szCs w:val="24"/>
                <w:lang w:eastAsia="ar-SA"/>
              </w:rPr>
              <w:t>д) проверить правильность формирования сводной (консолидированной) отчетности</w:t>
            </w:r>
          </w:p>
        </w:tc>
      </w:tr>
    </w:tbl>
    <w:p w:rsidR="00A03D55" w:rsidRPr="001429CC" w:rsidRDefault="00A03D55" w:rsidP="00B261AF">
      <w:pPr>
        <w:keepNext/>
        <w:tabs>
          <w:tab w:val="left" w:pos="1134"/>
        </w:tabs>
        <w:suppressAutoHyphens/>
        <w:spacing w:after="0" w:line="240" w:lineRule="auto"/>
        <w:ind w:firstLine="709"/>
        <w:jc w:val="both"/>
        <w:outlineLvl w:val="1"/>
        <w:rPr>
          <w:rFonts w:ascii="Arial" w:hAnsi="Arial" w:cs="Arial"/>
          <w:b/>
          <w:bCs/>
          <w:i/>
          <w:iCs/>
          <w:sz w:val="28"/>
          <w:szCs w:val="28"/>
          <w:lang w:eastAsia="ar-SA"/>
        </w:rPr>
      </w:pPr>
    </w:p>
    <w:p w:rsidR="00A03D55" w:rsidRPr="001429CC" w:rsidRDefault="00A03D55" w:rsidP="00B261AF">
      <w:pPr>
        <w:keepNext/>
        <w:tabs>
          <w:tab w:val="left" w:pos="1134"/>
        </w:tabs>
        <w:suppressAutoHyphens/>
        <w:spacing w:after="0" w:line="240" w:lineRule="auto"/>
        <w:ind w:firstLine="709"/>
        <w:jc w:val="center"/>
        <w:outlineLvl w:val="1"/>
        <w:rPr>
          <w:rFonts w:ascii="Times New Roman" w:hAnsi="Times New Roman"/>
          <w:b/>
          <w:bCs/>
          <w:iCs/>
          <w:sz w:val="24"/>
          <w:szCs w:val="24"/>
          <w:lang w:eastAsia="ar-SA"/>
        </w:rPr>
      </w:pPr>
      <w:r w:rsidRPr="001429CC">
        <w:rPr>
          <w:rFonts w:ascii="Times New Roman" w:hAnsi="Times New Roman"/>
          <w:b/>
          <w:bCs/>
          <w:iCs/>
          <w:sz w:val="24"/>
          <w:szCs w:val="24"/>
          <w:lang w:eastAsia="ar-SA"/>
        </w:rPr>
        <w:t>3. Результаты оказания услуг</w:t>
      </w:r>
    </w:p>
    <w:p w:rsidR="00A03D55" w:rsidRPr="001429CC" w:rsidRDefault="00A03D55" w:rsidP="00B261AF">
      <w:pPr>
        <w:tabs>
          <w:tab w:val="left" w:pos="0"/>
          <w:tab w:val="left" w:pos="1134"/>
        </w:tabs>
        <w:spacing w:after="0" w:line="240" w:lineRule="auto"/>
        <w:ind w:firstLine="709"/>
        <w:jc w:val="both"/>
        <w:rPr>
          <w:rFonts w:ascii="Times New Roman" w:hAnsi="Times New Roman"/>
          <w:sz w:val="24"/>
          <w:szCs w:val="24"/>
          <w:lang w:eastAsia="ar-SA"/>
        </w:rPr>
      </w:pPr>
    </w:p>
    <w:p w:rsidR="00A03D55" w:rsidRPr="001429CC" w:rsidRDefault="00A03D55" w:rsidP="00B261AF">
      <w:pPr>
        <w:tabs>
          <w:tab w:val="left" w:pos="0"/>
          <w:tab w:val="left" w:pos="1134"/>
        </w:tabs>
        <w:spacing w:after="0" w:line="240" w:lineRule="auto"/>
        <w:ind w:firstLine="709"/>
        <w:jc w:val="both"/>
        <w:rPr>
          <w:rFonts w:ascii="Times New Roman" w:hAnsi="Times New Roman"/>
          <w:sz w:val="24"/>
          <w:szCs w:val="24"/>
          <w:lang w:eastAsia="ar-SA"/>
        </w:rPr>
      </w:pPr>
      <w:r w:rsidRPr="001429CC">
        <w:rPr>
          <w:rFonts w:ascii="Times New Roman" w:hAnsi="Times New Roman"/>
          <w:sz w:val="24"/>
          <w:szCs w:val="24"/>
          <w:lang w:eastAsia="ar-SA"/>
        </w:rPr>
        <w:t xml:space="preserve">3.1. Результаты проведенного аудита оформляются в форме Аудиторского заключения, оформленного в соответствии с федеральными стандартами  аудиторской деятельности, а также Отчета аудитора (на бумажном и электронном носителях), содержащего информацию о решении каждой из задач и подзадач раздела 2 настоящего Технического задания с обоснованными выводами и предложениями по каждой задаче и подзадаче. </w:t>
      </w:r>
    </w:p>
    <w:p w:rsidR="00A03D55" w:rsidRPr="001429CC" w:rsidRDefault="00A03D55" w:rsidP="00B261AF">
      <w:pPr>
        <w:suppressAutoHyphens/>
        <w:autoSpaceDE w:val="0"/>
        <w:spacing w:after="0" w:line="240" w:lineRule="auto"/>
        <w:ind w:firstLine="709"/>
        <w:jc w:val="both"/>
        <w:rPr>
          <w:rFonts w:ascii="Times New Roman" w:hAnsi="Times New Roman"/>
          <w:b/>
          <w:sz w:val="24"/>
          <w:szCs w:val="24"/>
          <w:lang w:eastAsia="ar-SA"/>
        </w:rPr>
      </w:pPr>
    </w:p>
    <w:p w:rsidR="00A03D55" w:rsidRPr="001429CC" w:rsidRDefault="00A03D55" w:rsidP="00B261AF">
      <w:pPr>
        <w:suppressAutoHyphens/>
        <w:spacing w:after="0" w:line="240" w:lineRule="auto"/>
        <w:rPr>
          <w:rFonts w:ascii="Times New Roman" w:hAnsi="Times New Roman"/>
          <w:b/>
          <w:sz w:val="24"/>
          <w:szCs w:val="24"/>
          <w:lang w:eastAsia="ar-SA"/>
        </w:rPr>
      </w:pPr>
    </w:p>
    <w:p w:rsidR="00A03D55" w:rsidRPr="001429CC" w:rsidRDefault="00A03D55" w:rsidP="00B261AF">
      <w:pPr>
        <w:widowControl w:val="0"/>
        <w:suppressAutoHyphens/>
        <w:spacing w:after="0" w:line="240" w:lineRule="auto"/>
        <w:ind w:right="360"/>
        <w:jc w:val="both"/>
        <w:rPr>
          <w:rFonts w:ascii="Times New Roman" w:hAnsi="Times New Roman"/>
          <w:color w:val="000000"/>
          <w:lang w:eastAsia="ru-RU"/>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p>
    <w:p w:rsidR="00A03D55" w:rsidRPr="001429CC" w:rsidRDefault="00A03D55" w:rsidP="00B261AF">
      <w:pPr>
        <w:spacing w:after="0" w:line="240" w:lineRule="auto"/>
        <w:jc w:val="right"/>
        <w:rPr>
          <w:rFonts w:ascii="Times New Roman" w:hAnsi="Times New Roman"/>
          <w:sz w:val="24"/>
          <w:szCs w:val="24"/>
        </w:rPr>
      </w:pPr>
      <w:r w:rsidRPr="001429CC">
        <w:rPr>
          <w:rFonts w:ascii="Times New Roman" w:hAnsi="Times New Roman"/>
          <w:sz w:val="24"/>
          <w:szCs w:val="24"/>
        </w:rPr>
        <w:lastRenderedPageBreak/>
        <w:t>Приложение №2</w:t>
      </w:r>
    </w:p>
    <w:p w:rsidR="00A03D55" w:rsidRPr="001429CC" w:rsidRDefault="00A03D55" w:rsidP="00B261AF">
      <w:pPr>
        <w:spacing w:after="0" w:line="240" w:lineRule="auto"/>
        <w:jc w:val="right"/>
        <w:rPr>
          <w:rFonts w:ascii="Times New Roman" w:hAnsi="Times New Roman"/>
          <w:sz w:val="24"/>
          <w:szCs w:val="24"/>
        </w:rPr>
      </w:pPr>
      <w:r w:rsidRPr="001429CC">
        <w:rPr>
          <w:rFonts w:ascii="Times New Roman" w:hAnsi="Times New Roman"/>
          <w:sz w:val="24"/>
          <w:szCs w:val="24"/>
        </w:rPr>
        <w:t>к конкурсной документации</w:t>
      </w:r>
    </w:p>
    <w:p w:rsidR="00A03D55" w:rsidRPr="001429CC" w:rsidRDefault="00A03D55" w:rsidP="00B261AF">
      <w:pPr>
        <w:spacing w:after="0" w:line="240" w:lineRule="auto"/>
        <w:jc w:val="center"/>
        <w:rPr>
          <w:rFonts w:ascii="Times New Roman" w:hAnsi="Times New Roman"/>
          <w:b/>
          <w:sz w:val="28"/>
          <w:szCs w:val="24"/>
        </w:rPr>
      </w:pPr>
    </w:p>
    <w:p w:rsidR="00A03D55" w:rsidRPr="001429CC" w:rsidRDefault="00A03D55" w:rsidP="00B261AF">
      <w:pPr>
        <w:spacing w:after="0"/>
        <w:jc w:val="center"/>
        <w:rPr>
          <w:rFonts w:ascii="Times New Roman" w:hAnsi="Times New Roman"/>
          <w:b/>
          <w:sz w:val="24"/>
          <w:szCs w:val="24"/>
          <w:lang w:eastAsia="ru-RU"/>
        </w:rPr>
      </w:pPr>
      <w:r w:rsidRPr="001429CC">
        <w:rPr>
          <w:rFonts w:ascii="Times New Roman" w:hAnsi="Times New Roman"/>
          <w:b/>
          <w:sz w:val="24"/>
          <w:szCs w:val="24"/>
          <w:lang w:eastAsia="ru-RU"/>
        </w:rPr>
        <w:t>Обоснование начальной (максимальной) цены договора</w:t>
      </w:r>
    </w:p>
    <w:p w:rsidR="00A03D55" w:rsidRPr="001429CC" w:rsidRDefault="00A03D55" w:rsidP="00B261AF">
      <w:pPr>
        <w:spacing w:after="0"/>
        <w:jc w:val="center"/>
        <w:rPr>
          <w:rFonts w:ascii="Times New Roman" w:hAnsi="Times New Roman"/>
          <w:b/>
          <w:sz w:val="24"/>
          <w:szCs w:val="24"/>
          <w:lang w:eastAsia="ru-RU"/>
        </w:rPr>
      </w:pPr>
    </w:p>
    <w:p w:rsidR="00A03D55" w:rsidRPr="001429CC" w:rsidRDefault="00A03D55" w:rsidP="00B261AF">
      <w:pPr>
        <w:spacing w:after="0"/>
        <w:jc w:val="center"/>
        <w:rPr>
          <w:rFonts w:ascii="Times New Roman" w:hAnsi="Times New Roman"/>
          <w:b/>
          <w:bCs/>
          <w:sz w:val="24"/>
          <w:szCs w:val="24"/>
          <w:lang w:eastAsia="ru-RU"/>
        </w:rPr>
      </w:pPr>
      <w:r w:rsidRPr="001429CC">
        <w:rPr>
          <w:rFonts w:ascii="Times New Roman" w:hAnsi="Times New Roman"/>
          <w:color w:val="000000"/>
          <w:sz w:val="24"/>
          <w:szCs w:val="24"/>
          <w:lang w:eastAsia="ru-RU"/>
        </w:rPr>
        <w:t>Аудиторские услуги по проведению обязательного аудита бухгалтерской (финансовой) отчетности ОАО «</w:t>
      </w:r>
      <w:proofErr w:type="spellStart"/>
      <w:r w:rsidRPr="001429CC">
        <w:rPr>
          <w:rFonts w:ascii="Times New Roman" w:hAnsi="Times New Roman"/>
          <w:color w:val="000000"/>
          <w:sz w:val="24"/>
          <w:szCs w:val="24"/>
          <w:lang w:eastAsia="ru-RU"/>
        </w:rPr>
        <w:t>Майнское</w:t>
      </w:r>
      <w:proofErr w:type="spellEnd"/>
      <w:r w:rsidRPr="001429CC">
        <w:rPr>
          <w:rFonts w:ascii="Times New Roman" w:hAnsi="Times New Roman"/>
          <w:color w:val="000000"/>
          <w:sz w:val="24"/>
          <w:szCs w:val="24"/>
          <w:lang w:eastAsia="ru-RU"/>
        </w:rPr>
        <w:t xml:space="preserve"> автотранспортное предприятие» по итогам деятельности за 2015, 2016, 2017 годы</w:t>
      </w:r>
    </w:p>
    <w:p w:rsidR="00A03D55" w:rsidRPr="001429CC" w:rsidRDefault="00A03D55" w:rsidP="00B261AF">
      <w:pPr>
        <w:pBdr>
          <w:top w:val="single" w:sz="4" w:space="1" w:color="auto"/>
        </w:pBdr>
        <w:spacing w:after="240"/>
        <w:jc w:val="center"/>
        <w:rPr>
          <w:rFonts w:ascii="Times New Roman" w:hAnsi="Times New Roman"/>
          <w:i/>
          <w:iCs/>
          <w:lang w:eastAsia="ru-RU"/>
        </w:rPr>
      </w:pPr>
      <w:r w:rsidRPr="001429CC">
        <w:rPr>
          <w:rFonts w:ascii="Times New Roman" w:hAnsi="Times New Roman"/>
          <w:i/>
          <w:iCs/>
          <w:lang w:eastAsia="ru-RU"/>
        </w:rPr>
        <w:t>(указывается наименование объекта закупки)</w:t>
      </w:r>
    </w:p>
    <w:p w:rsidR="00A03D55" w:rsidRPr="001429CC" w:rsidRDefault="00A03D55" w:rsidP="00B261AF">
      <w:pPr>
        <w:widowControl w:val="0"/>
        <w:pBdr>
          <w:top w:val="single" w:sz="4" w:space="1" w:color="auto"/>
        </w:pBdr>
        <w:suppressAutoHyphens/>
        <w:spacing w:after="240" w:line="240" w:lineRule="auto"/>
        <w:jc w:val="center"/>
        <w:rPr>
          <w:rFonts w:ascii="Times New Roman" w:hAnsi="Times New Roman"/>
          <w:i/>
          <w:iCs/>
          <w:color w:val="000000"/>
          <w:sz w:val="18"/>
          <w:szCs w:val="18"/>
          <w:lang w:eastAsia="ru-RU"/>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340"/>
        <w:gridCol w:w="3750"/>
        <w:gridCol w:w="749"/>
        <w:gridCol w:w="3572"/>
      </w:tblGrid>
      <w:tr w:rsidR="00A03D55" w:rsidRPr="001429CC" w:rsidTr="00B261AF">
        <w:trPr>
          <w:trHeight w:val="482"/>
        </w:trPr>
        <w:tc>
          <w:tcPr>
            <w:tcW w:w="1263" w:type="pct"/>
          </w:tcPr>
          <w:p w:rsidR="00A03D55" w:rsidRPr="001429CC" w:rsidRDefault="00A03D55" w:rsidP="00B261AF">
            <w:pPr>
              <w:spacing w:after="0" w:line="240" w:lineRule="auto"/>
              <w:ind w:left="57" w:right="57"/>
              <w:jc w:val="both"/>
              <w:rPr>
                <w:rFonts w:ascii="Times New Roman" w:hAnsi="Times New Roman"/>
                <w:b/>
                <w:bCs/>
                <w:sz w:val="24"/>
                <w:szCs w:val="24"/>
                <w:lang w:eastAsia="ru-RU"/>
              </w:rPr>
            </w:pPr>
            <w:r w:rsidRPr="001429CC">
              <w:rPr>
                <w:rFonts w:ascii="Times New Roman" w:hAnsi="Times New Roman"/>
                <w:b/>
                <w:bCs/>
                <w:lang w:eastAsia="ru-RU"/>
              </w:rPr>
              <w:t>Основные характеристики объекта закупки</w:t>
            </w:r>
          </w:p>
        </w:tc>
        <w:tc>
          <w:tcPr>
            <w:tcW w:w="3737" w:type="pct"/>
            <w:gridSpan w:val="3"/>
          </w:tcPr>
          <w:p w:rsidR="00A03D55" w:rsidRPr="001429CC" w:rsidRDefault="00A03D55" w:rsidP="00B261AF">
            <w:pPr>
              <w:spacing w:after="0" w:line="240" w:lineRule="auto"/>
              <w:jc w:val="both"/>
              <w:rPr>
                <w:rFonts w:ascii="Times New Roman" w:hAnsi="Times New Roman"/>
                <w:b/>
                <w:bCs/>
                <w:sz w:val="20"/>
                <w:szCs w:val="20"/>
                <w:lang w:eastAsia="ru-RU"/>
              </w:rPr>
            </w:pPr>
            <w:r w:rsidRPr="001429CC">
              <w:rPr>
                <w:rFonts w:ascii="Times New Roman" w:hAnsi="Times New Roman"/>
                <w:color w:val="000000"/>
                <w:sz w:val="20"/>
                <w:szCs w:val="20"/>
                <w:lang w:eastAsia="ru-RU"/>
              </w:rPr>
              <w:t>Аудиторские услуги по проведению обязательного аудита бухгалтерской (финансовой) отчетности ОАО «</w:t>
            </w:r>
            <w:proofErr w:type="spellStart"/>
            <w:r w:rsidRPr="001429CC">
              <w:rPr>
                <w:rFonts w:ascii="Times New Roman" w:hAnsi="Times New Roman"/>
                <w:color w:val="000000"/>
                <w:sz w:val="20"/>
                <w:szCs w:val="20"/>
                <w:lang w:eastAsia="ru-RU"/>
              </w:rPr>
              <w:t>Майнское</w:t>
            </w:r>
            <w:proofErr w:type="spellEnd"/>
            <w:r w:rsidRPr="001429CC">
              <w:rPr>
                <w:rFonts w:ascii="Times New Roman" w:hAnsi="Times New Roman"/>
                <w:color w:val="000000"/>
                <w:sz w:val="20"/>
                <w:szCs w:val="20"/>
                <w:lang w:eastAsia="ru-RU"/>
              </w:rPr>
              <w:t xml:space="preserve"> автотранспортное предприятие» по итогам деятельности за 2015, 2016, 2017 годы</w:t>
            </w:r>
          </w:p>
        </w:tc>
      </w:tr>
      <w:tr w:rsidR="00A03D55" w:rsidRPr="001429CC" w:rsidTr="00B261AF">
        <w:trPr>
          <w:trHeight w:val="332"/>
        </w:trPr>
        <w:tc>
          <w:tcPr>
            <w:tcW w:w="1263" w:type="pct"/>
          </w:tcPr>
          <w:p w:rsidR="00A03D55" w:rsidRPr="001429CC" w:rsidRDefault="00A03D55" w:rsidP="00B261AF">
            <w:pPr>
              <w:spacing w:after="0" w:line="240" w:lineRule="auto"/>
              <w:ind w:left="57" w:right="57"/>
              <w:jc w:val="both"/>
              <w:rPr>
                <w:rFonts w:ascii="Times New Roman" w:hAnsi="Times New Roman"/>
                <w:b/>
                <w:bCs/>
                <w:sz w:val="24"/>
                <w:szCs w:val="24"/>
                <w:lang w:eastAsia="ru-RU"/>
              </w:rPr>
            </w:pPr>
            <w:r w:rsidRPr="001429CC">
              <w:rPr>
                <w:rFonts w:ascii="Times New Roman" w:hAnsi="Times New Roman"/>
                <w:b/>
                <w:bCs/>
                <w:lang w:eastAsia="ru-RU"/>
              </w:rPr>
              <w:t>Используемый метод определения НМЦК с обоснованием:</w:t>
            </w:r>
          </w:p>
        </w:tc>
        <w:tc>
          <w:tcPr>
            <w:tcW w:w="3737" w:type="pct"/>
            <w:gridSpan w:val="3"/>
          </w:tcPr>
          <w:p w:rsidR="00A03D55" w:rsidRPr="001429CC" w:rsidRDefault="00A03D55" w:rsidP="00B261AF">
            <w:pPr>
              <w:spacing w:after="0" w:line="240" w:lineRule="auto"/>
              <w:ind w:left="57"/>
              <w:rPr>
                <w:rFonts w:ascii="Times New Roman" w:hAnsi="Times New Roman"/>
                <w:color w:val="FF0000"/>
                <w:sz w:val="24"/>
                <w:szCs w:val="24"/>
                <w:lang w:eastAsia="ru-RU"/>
              </w:rPr>
            </w:pPr>
            <w:r w:rsidRPr="001429CC">
              <w:rPr>
                <w:rFonts w:ascii="Times New Roman" w:hAnsi="Times New Roman"/>
                <w:lang w:eastAsia="ru-RU"/>
              </w:rPr>
              <w:t>Метод сопоставимых рыночных цен (анализа рынка) на основании ч.6 ст.22 Федерального закона от 05.04.2013 №44-ФЗ</w:t>
            </w:r>
          </w:p>
        </w:tc>
      </w:tr>
      <w:tr w:rsidR="00A03D55" w:rsidRPr="001429CC" w:rsidTr="00B261AF">
        <w:trPr>
          <w:trHeight w:val="2750"/>
        </w:trPr>
        <w:tc>
          <w:tcPr>
            <w:tcW w:w="1263" w:type="pct"/>
          </w:tcPr>
          <w:p w:rsidR="00A03D55" w:rsidRPr="001429CC" w:rsidRDefault="00A03D55" w:rsidP="00B261AF">
            <w:pPr>
              <w:spacing w:after="0" w:line="240" w:lineRule="auto"/>
              <w:ind w:left="57" w:right="57"/>
              <w:jc w:val="both"/>
              <w:rPr>
                <w:rFonts w:ascii="Times New Roman" w:hAnsi="Times New Roman"/>
                <w:b/>
                <w:bCs/>
                <w:sz w:val="24"/>
                <w:szCs w:val="24"/>
                <w:lang w:eastAsia="ru-RU"/>
              </w:rPr>
            </w:pPr>
            <w:r w:rsidRPr="001429CC">
              <w:rPr>
                <w:rFonts w:ascii="Times New Roman" w:hAnsi="Times New Roman"/>
                <w:b/>
                <w:bCs/>
                <w:lang w:eastAsia="ru-RU"/>
              </w:rPr>
              <w:t>Расчет НМЦК</w:t>
            </w:r>
          </w:p>
        </w:tc>
        <w:tc>
          <w:tcPr>
            <w:tcW w:w="3737" w:type="pct"/>
            <w:gridSpan w:val="3"/>
          </w:tcPr>
          <w:p w:rsidR="00A03D55" w:rsidRPr="001429CC" w:rsidRDefault="00A03D55" w:rsidP="00B261AF">
            <w:pPr>
              <w:spacing w:after="0" w:line="240" w:lineRule="auto"/>
              <w:jc w:val="both"/>
              <w:rPr>
                <w:rFonts w:ascii="Times New Roman" w:hAnsi="Times New Roman"/>
                <w:sz w:val="24"/>
                <w:szCs w:val="24"/>
                <w:lang w:eastAsia="ru-RU"/>
              </w:rPr>
            </w:pPr>
            <w:r w:rsidRPr="001429CC">
              <w:rPr>
                <w:rFonts w:ascii="Times New Roman" w:hAnsi="Times New Roman"/>
                <w:lang w:eastAsia="ru-RU"/>
              </w:rPr>
              <w:t>Для формирования НМЦК Заказчик получил три цены услуги, предлагаемых различными исполнителями.</w:t>
            </w:r>
          </w:p>
          <w:p w:rsidR="00A03D55" w:rsidRPr="001429CC" w:rsidRDefault="00A03D55" w:rsidP="00B261AF">
            <w:pPr>
              <w:spacing w:after="0" w:line="240" w:lineRule="auto"/>
              <w:jc w:val="both"/>
              <w:rPr>
                <w:rFonts w:ascii="Times New Roman" w:hAnsi="Times New Roman"/>
                <w:spacing w:val="-1"/>
                <w:sz w:val="24"/>
                <w:szCs w:val="24"/>
              </w:rPr>
            </w:pPr>
            <w:r w:rsidRPr="001429CC">
              <w:rPr>
                <w:rFonts w:ascii="Times New Roman" w:hAnsi="Times New Roman"/>
                <w:spacing w:val="-1"/>
                <w:sz w:val="24"/>
                <w:szCs w:val="24"/>
              </w:rPr>
              <w:t>Исполнитель №1 – коммерческое  предложение № 13/1  от 04.02.2015г.;</w:t>
            </w:r>
          </w:p>
          <w:p w:rsidR="00A03D55" w:rsidRPr="001429CC" w:rsidRDefault="00A03D55" w:rsidP="00B261AF">
            <w:pPr>
              <w:spacing w:after="0" w:line="240" w:lineRule="auto"/>
              <w:jc w:val="both"/>
              <w:rPr>
                <w:rFonts w:ascii="Times New Roman" w:hAnsi="Times New Roman"/>
                <w:spacing w:val="-1"/>
                <w:sz w:val="24"/>
                <w:szCs w:val="24"/>
              </w:rPr>
            </w:pPr>
            <w:r w:rsidRPr="001429CC">
              <w:rPr>
                <w:rFonts w:ascii="Times New Roman" w:hAnsi="Times New Roman"/>
                <w:spacing w:val="-1"/>
                <w:sz w:val="24"/>
                <w:szCs w:val="24"/>
              </w:rPr>
              <w:t>Исполнитель №2 – коммерческое предложение №33 от 05.02.2015г.;</w:t>
            </w:r>
          </w:p>
          <w:p w:rsidR="00A03D55" w:rsidRPr="001429CC" w:rsidRDefault="00A03D55" w:rsidP="00B261AF">
            <w:pPr>
              <w:spacing w:after="0" w:line="240" w:lineRule="auto"/>
              <w:jc w:val="both"/>
              <w:rPr>
                <w:rFonts w:ascii="Times New Roman" w:hAnsi="Times New Roman"/>
                <w:spacing w:val="-1"/>
                <w:sz w:val="24"/>
                <w:szCs w:val="24"/>
              </w:rPr>
            </w:pPr>
            <w:r w:rsidRPr="001429CC">
              <w:rPr>
                <w:rFonts w:ascii="Times New Roman" w:hAnsi="Times New Roman"/>
                <w:spacing w:val="-1"/>
                <w:sz w:val="24"/>
                <w:szCs w:val="24"/>
              </w:rPr>
              <w:t>Исполнитель №3 – коммерческое  предложение № 14  от 25.02.2015г.;</w:t>
            </w:r>
          </w:p>
          <w:p w:rsidR="00A03D55" w:rsidRPr="001429CC" w:rsidRDefault="00A03D55" w:rsidP="00B261AF">
            <w:pPr>
              <w:spacing w:after="0" w:line="240" w:lineRule="auto"/>
              <w:jc w:val="both"/>
              <w:rPr>
                <w:rFonts w:ascii="Times New Roman" w:hAnsi="Times New Roman"/>
                <w:spacing w:val="-1"/>
                <w:sz w:val="24"/>
                <w:szCs w:val="24"/>
              </w:rPr>
            </w:pPr>
            <w:r w:rsidRPr="001429CC">
              <w:rPr>
                <w:rFonts w:ascii="Times New Roman" w:hAnsi="Times New Roman"/>
                <w:spacing w:val="-1"/>
                <w:sz w:val="24"/>
                <w:szCs w:val="24"/>
              </w:rPr>
              <w:t>Применение корректирующих коэффициентов не требуется.</w:t>
            </w:r>
          </w:p>
          <w:tbl>
            <w:tblPr>
              <w:tblW w:w="7653"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0"/>
              <w:gridCol w:w="569"/>
              <w:gridCol w:w="1067"/>
              <w:gridCol w:w="1067"/>
              <w:gridCol w:w="1067"/>
              <w:gridCol w:w="967"/>
              <w:gridCol w:w="924"/>
              <w:gridCol w:w="967"/>
            </w:tblGrid>
            <w:tr w:rsidR="00A03D55" w:rsidRPr="001429CC" w:rsidTr="00B261AF">
              <w:tc>
                <w:tcPr>
                  <w:tcW w:w="1327" w:type="dxa"/>
                  <w:vMerge w:val="restart"/>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pacing w:after="0" w:line="240" w:lineRule="auto"/>
                    <w:jc w:val="both"/>
                    <w:rPr>
                      <w:rFonts w:ascii="Times New Roman" w:hAnsi="Times New Roman"/>
                      <w:spacing w:val="-1"/>
                      <w:sz w:val="24"/>
                      <w:szCs w:val="24"/>
                    </w:rPr>
                  </w:pPr>
                  <w:r w:rsidRPr="001429CC">
                    <w:rPr>
                      <w:rFonts w:ascii="Times New Roman" w:hAnsi="Times New Roman"/>
                      <w:spacing w:val="-1"/>
                      <w:sz w:val="24"/>
                      <w:szCs w:val="24"/>
                    </w:rPr>
                    <w:t>Наименование товара</w:t>
                  </w:r>
                </w:p>
              </w:tc>
              <w:tc>
                <w:tcPr>
                  <w:tcW w:w="737" w:type="dxa"/>
                  <w:vMerge w:val="restart"/>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pacing w:after="0" w:line="240" w:lineRule="auto"/>
                    <w:jc w:val="both"/>
                    <w:rPr>
                      <w:rFonts w:ascii="Times New Roman" w:hAnsi="Times New Roman"/>
                      <w:spacing w:val="-1"/>
                      <w:sz w:val="24"/>
                      <w:szCs w:val="24"/>
                    </w:rPr>
                  </w:pPr>
                  <w:r w:rsidRPr="001429CC">
                    <w:rPr>
                      <w:rFonts w:ascii="Times New Roman" w:hAnsi="Times New Roman"/>
                      <w:spacing w:val="-1"/>
                      <w:sz w:val="24"/>
                      <w:szCs w:val="24"/>
                    </w:rPr>
                    <w:t>Кол-во, шт.</w:t>
                  </w:r>
                </w:p>
              </w:tc>
              <w:tc>
                <w:tcPr>
                  <w:tcW w:w="2949" w:type="dxa"/>
                  <w:gridSpan w:val="3"/>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pacing w:after="0" w:line="240" w:lineRule="auto"/>
                    <w:jc w:val="both"/>
                    <w:rPr>
                      <w:rFonts w:ascii="Times New Roman" w:hAnsi="Times New Roman"/>
                      <w:spacing w:val="-1"/>
                      <w:sz w:val="24"/>
                      <w:szCs w:val="24"/>
                    </w:rPr>
                  </w:pPr>
                  <w:r w:rsidRPr="001429CC">
                    <w:rPr>
                      <w:rFonts w:ascii="Times New Roman" w:hAnsi="Times New Roman"/>
                      <w:spacing w:val="-1"/>
                      <w:sz w:val="24"/>
                      <w:szCs w:val="24"/>
                    </w:rPr>
                    <w:t xml:space="preserve">Цена за </w:t>
                  </w:r>
                  <w:proofErr w:type="spellStart"/>
                  <w:r w:rsidRPr="001429CC">
                    <w:rPr>
                      <w:rFonts w:ascii="Times New Roman" w:hAnsi="Times New Roman"/>
                      <w:spacing w:val="-1"/>
                      <w:sz w:val="24"/>
                      <w:szCs w:val="24"/>
                    </w:rPr>
                    <w:t>ед</w:t>
                  </w:r>
                  <w:proofErr w:type="spellEnd"/>
                  <w:r w:rsidRPr="001429CC">
                    <w:rPr>
                      <w:rFonts w:ascii="Times New Roman" w:hAnsi="Times New Roman"/>
                      <w:spacing w:val="-1"/>
                      <w:sz w:val="24"/>
                      <w:szCs w:val="24"/>
                    </w:rPr>
                    <w:t>, руб.</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A03D55" w:rsidRPr="001429CC" w:rsidRDefault="00A03D55" w:rsidP="00B261AF">
                  <w:pPr>
                    <w:spacing w:after="0" w:line="240" w:lineRule="auto"/>
                    <w:jc w:val="both"/>
                    <w:rPr>
                      <w:rFonts w:ascii="Times New Roman" w:hAnsi="Times New Roman"/>
                      <w:spacing w:val="-1"/>
                      <w:sz w:val="24"/>
                      <w:szCs w:val="24"/>
                    </w:rPr>
                  </w:pPr>
                  <w:r w:rsidRPr="001429CC">
                    <w:rPr>
                      <w:rFonts w:ascii="Times New Roman" w:hAnsi="Times New Roman"/>
                      <w:spacing w:val="-1"/>
                      <w:sz w:val="24"/>
                      <w:szCs w:val="24"/>
                    </w:rPr>
                    <w:t>Средняя цена, руб.</w:t>
                  </w:r>
                </w:p>
              </w:tc>
              <w:tc>
                <w:tcPr>
                  <w:tcW w:w="741" w:type="dxa"/>
                  <w:vMerge w:val="restart"/>
                  <w:tcBorders>
                    <w:top w:val="single" w:sz="4" w:space="0" w:color="000000"/>
                    <w:left w:val="single" w:sz="4" w:space="0" w:color="000000"/>
                    <w:bottom w:val="single" w:sz="4" w:space="0" w:color="000000"/>
                    <w:right w:val="single" w:sz="4" w:space="0" w:color="000000"/>
                  </w:tcBorders>
                  <w:vAlign w:val="center"/>
                </w:tcPr>
                <w:p w:rsidR="00A03D55" w:rsidRPr="001429CC" w:rsidRDefault="00A03D55" w:rsidP="00B261AF">
                  <w:pPr>
                    <w:spacing w:after="0" w:line="240" w:lineRule="auto"/>
                    <w:jc w:val="both"/>
                    <w:rPr>
                      <w:rFonts w:ascii="Times New Roman" w:hAnsi="Times New Roman"/>
                      <w:spacing w:val="-1"/>
                      <w:sz w:val="24"/>
                      <w:szCs w:val="24"/>
                    </w:rPr>
                  </w:pPr>
                  <w:proofErr w:type="spellStart"/>
                  <w:r w:rsidRPr="001429CC">
                    <w:rPr>
                      <w:rFonts w:ascii="Times New Roman" w:hAnsi="Times New Roman"/>
                      <w:spacing w:val="-1"/>
                      <w:sz w:val="24"/>
                      <w:szCs w:val="24"/>
                    </w:rPr>
                    <w:t>Коэфф</w:t>
                  </w:r>
                  <w:proofErr w:type="spellEnd"/>
                  <w:r w:rsidRPr="001429CC">
                    <w:rPr>
                      <w:rFonts w:ascii="Times New Roman" w:hAnsi="Times New Roman"/>
                      <w:spacing w:val="-1"/>
                      <w:sz w:val="24"/>
                      <w:szCs w:val="24"/>
                    </w:rPr>
                    <w:t>. вариации</w:t>
                  </w:r>
                </w:p>
              </w:tc>
              <w:tc>
                <w:tcPr>
                  <w:tcW w:w="1049" w:type="dxa"/>
                  <w:vMerge w:val="restart"/>
                  <w:tcBorders>
                    <w:top w:val="single" w:sz="4" w:space="0" w:color="000000"/>
                    <w:left w:val="single" w:sz="4" w:space="0" w:color="000000"/>
                    <w:bottom w:val="single" w:sz="4" w:space="0" w:color="000000"/>
                    <w:right w:val="single" w:sz="4" w:space="0" w:color="000000"/>
                  </w:tcBorders>
                  <w:vAlign w:val="center"/>
                </w:tcPr>
                <w:p w:rsidR="00A03D55" w:rsidRPr="001429CC" w:rsidRDefault="00A03D55" w:rsidP="00B261AF">
                  <w:pPr>
                    <w:spacing w:after="0" w:line="240" w:lineRule="auto"/>
                    <w:jc w:val="both"/>
                    <w:rPr>
                      <w:rFonts w:ascii="Times New Roman" w:hAnsi="Times New Roman"/>
                      <w:spacing w:val="-1"/>
                      <w:sz w:val="24"/>
                      <w:szCs w:val="24"/>
                    </w:rPr>
                  </w:pPr>
                  <w:r w:rsidRPr="001429CC">
                    <w:rPr>
                      <w:rFonts w:ascii="Times New Roman" w:hAnsi="Times New Roman"/>
                      <w:spacing w:val="-1"/>
                      <w:sz w:val="24"/>
                      <w:szCs w:val="24"/>
                    </w:rPr>
                    <w:t>НМЦК, руб.</w:t>
                  </w:r>
                </w:p>
              </w:tc>
            </w:tr>
            <w:tr w:rsidR="00A03D55" w:rsidRPr="001429CC" w:rsidTr="00B261AF">
              <w:tc>
                <w:tcPr>
                  <w:tcW w:w="0" w:type="auto"/>
                  <w:vMerge/>
                  <w:tcBorders>
                    <w:top w:val="single" w:sz="4" w:space="0" w:color="000000"/>
                    <w:left w:val="single" w:sz="4" w:space="0" w:color="000000"/>
                    <w:bottom w:val="single" w:sz="4" w:space="0" w:color="000000"/>
                    <w:right w:val="single" w:sz="4" w:space="0" w:color="000000"/>
                  </w:tcBorders>
                  <w:vAlign w:val="center"/>
                </w:tcPr>
                <w:p w:rsidR="00A03D55" w:rsidRPr="001429CC" w:rsidRDefault="00A03D55" w:rsidP="00B261AF">
                  <w:pPr>
                    <w:spacing w:after="0" w:line="240" w:lineRule="auto"/>
                    <w:rPr>
                      <w:rFonts w:ascii="Times New Roman" w:hAnsi="Times New Roman"/>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03D55" w:rsidRPr="001429CC" w:rsidRDefault="00A03D55" w:rsidP="00B261AF">
                  <w:pPr>
                    <w:spacing w:after="0" w:line="240" w:lineRule="auto"/>
                    <w:rPr>
                      <w:rFonts w:ascii="Times New Roman" w:hAnsi="Times New Roman"/>
                      <w:spacing w:val="-1"/>
                      <w:sz w:val="24"/>
                      <w:szCs w:val="24"/>
                    </w:rPr>
                  </w:pPr>
                </w:p>
              </w:tc>
              <w:tc>
                <w:tcPr>
                  <w:tcW w:w="964" w:type="dxa"/>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pacing w:after="0" w:line="240" w:lineRule="auto"/>
                    <w:jc w:val="both"/>
                    <w:rPr>
                      <w:rFonts w:ascii="Times New Roman" w:hAnsi="Times New Roman"/>
                      <w:spacing w:val="-1"/>
                      <w:sz w:val="24"/>
                      <w:szCs w:val="24"/>
                    </w:rPr>
                  </w:pPr>
                  <w:r w:rsidRPr="001429CC">
                    <w:rPr>
                      <w:rFonts w:ascii="Times New Roman" w:hAnsi="Times New Roman"/>
                      <w:spacing w:val="-1"/>
                      <w:sz w:val="24"/>
                      <w:szCs w:val="24"/>
                    </w:rPr>
                    <w:t>Поставщик №1</w:t>
                  </w:r>
                </w:p>
              </w:tc>
              <w:tc>
                <w:tcPr>
                  <w:tcW w:w="992" w:type="dxa"/>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pacing w:after="0" w:line="240" w:lineRule="auto"/>
                    <w:jc w:val="both"/>
                    <w:rPr>
                      <w:rFonts w:ascii="Times New Roman" w:hAnsi="Times New Roman"/>
                      <w:spacing w:val="-1"/>
                      <w:sz w:val="24"/>
                      <w:szCs w:val="24"/>
                    </w:rPr>
                  </w:pPr>
                  <w:r w:rsidRPr="001429CC">
                    <w:rPr>
                      <w:rFonts w:ascii="Times New Roman" w:hAnsi="Times New Roman"/>
                      <w:spacing w:val="-1"/>
                      <w:sz w:val="24"/>
                      <w:szCs w:val="24"/>
                    </w:rPr>
                    <w:t>Поставщик №2</w:t>
                  </w:r>
                </w:p>
              </w:tc>
              <w:tc>
                <w:tcPr>
                  <w:tcW w:w="993" w:type="dxa"/>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pacing w:after="0" w:line="240" w:lineRule="auto"/>
                    <w:jc w:val="both"/>
                    <w:rPr>
                      <w:rFonts w:ascii="Times New Roman" w:hAnsi="Times New Roman"/>
                      <w:spacing w:val="-1"/>
                      <w:sz w:val="24"/>
                      <w:szCs w:val="24"/>
                    </w:rPr>
                  </w:pPr>
                  <w:r w:rsidRPr="001429CC">
                    <w:rPr>
                      <w:rFonts w:ascii="Times New Roman" w:hAnsi="Times New Roman"/>
                      <w:spacing w:val="-1"/>
                      <w:sz w:val="24"/>
                      <w:szCs w:val="24"/>
                    </w:rPr>
                    <w:t>Поставщик №3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A03D55" w:rsidRPr="001429CC" w:rsidRDefault="00A03D55" w:rsidP="00B261AF">
                  <w:pPr>
                    <w:spacing w:after="0" w:line="240" w:lineRule="auto"/>
                    <w:rPr>
                      <w:rFonts w:ascii="Times New Roman" w:hAnsi="Times New Roman"/>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03D55" w:rsidRPr="001429CC" w:rsidRDefault="00A03D55" w:rsidP="00B261AF">
                  <w:pPr>
                    <w:spacing w:after="0" w:line="240" w:lineRule="auto"/>
                    <w:rPr>
                      <w:rFonts w:ascii="Times New Roman" w:hAnsi="Times New Roman"/>
                      <w:spacing w:val="-1"/>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A03D55" w:rsidRPr="001429CC" w:rsidRDefault="00A03D55" w:rsidP="00B261AF">
                  <w:pPr>
                    <w:spacing w:after="0" w:line="240" w:lineRule="auto"/>
                    <w:rPr>
                      <w:rFonts w:ascii="Times New Roman" w:hAnsi="Times New Roman"/>
                      <w:spacing w:val="-1"/>
                      <w:sz w:val="24"/>
                      <w:szCs w:val="24"/>
                    </w:rPr>
                  </w:pPr>
                </w:p>
              </w:tc>
            </w:tr>
            <w:tr w:rsidR="00A03D55" w:rsidRPr="001429CC" w:rsidTr="00B261AF">
              <w:tc>
                <w:tcPr>
                  <w:tcW w:w="1327" w:type="dxa"/>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widowControl w:val="0"/>
                    <w:spacing w:after="0" w:line="240" w:lineRule="auto"/>
                    <w:rPr>
                      <w:rFonts w:ascii="Times New Roman" w:hAnsi="Times New Roman"/>
                      <w:iCs/>
                      <w:sz w:val="20"/>
                      <w:szCs w:val="20"/>
                    </w:rPr>
                  </w:pPr>
                  <w:r w:rsidRPr="001429CC">
                    <w:rPr>
                      <w:rFonts w:ascii="Times New Roman" w:hAnsi="Times New Roman"/>
                      <w:iCs/>
                      <w:sz w:val="20"/>
                      <w:szCs w:val="20"/>
                    </w:rPr>
                    <w:t xml:space="preserve">Проведение обязательного аудита бухгалтерской финансовой отчетности </w:t>
                  </w:r>
                </w:p>
                <w:p w:rsidR="00A03D55" w:rsidRPr="001429CC" w:rsidRDefault="00A03D55" w:rsidP="00B261AF">
                  <w:pPr>
                    <w:pStyle w:val="a6"/>
                    <w:tabs>
                      <w:tab w:val="right" w:pos="9900"/>
                    </w:tabs>
                    <w:rPr>
                      <w:iCs/>
                      <w:sz w:val="22"/>
                      <w:szCs w:val="22"/>
                      <w:lang w:eastAsia="en-US"/>
                    </w:rPr>
                  </w:pPr>
                </w:p>
              </w:tc>
              <w:tc>
                <w:tcPr>
                  <w:tcW w:w="737" w:type="dxa"/>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pacing w:after="0" w:line="240" w:lineRule="auto"/>
                    <w:jc w:val="both"/>
                    <w:rPr>
                      <w:rFonts w:ascii="Times New Roman" w:hAnsi="Times New Roman"/>
                      <w:spacing w:val="-1"/>
                      <w:sz w:val="24"/>
                      <w:szCs w:val="24"/>
                    </w:rPr>
                  </w:pPr>
                  <w:r w:rsidRPr="001429CC">
                    <w:rPr>
                      <w:rFonts w:ascii="Times New Roman" w:hAnsi="Times New Roman"/>
                      <w:spacing w:val="-1"/>
                      <w:sz w:val="24"/>
                      <w:szCs w:val="24"/>
                    </w:rPr>
                    <w:t>1</w:t>
                  </w:r>
                </w:p>
              </w:tc>
              <w:tc>
                <w:tcPr>
                  <w:tcW w:w="964" w:type="dxa"/>
                  <w:tcBorders>
                    <w:top w:val="single" w:sz="4" w:space="0" w:color="000000"/>
                    <w:left w:val="single" w:sz="4" w:space="0" w:color="000000"/>
                    <w:bottom w:val="single" w:sz="4" w:space="0" w:color="000000"/>
                    <w:right w:val="single" w:sz="4" w:space="0" w:color="000000"/>
                  </w:tcBorders>
                </w:tcPr>
                <w:p w:rsidR="00A03D55" w:rsidRPr="001429CC" w:rsidRDefault="00A03D55" w:rsidP="00177406">
                  <w:pPr>
                    <w:spacing w:after="0" w:line="240" w:lineRule="auto"/>
                    <w:jc w:val="both"/>
                    <w:rPr>
                      <w:rFonts w:ascii="Times New Roman" w:hAnsi="Times New Roman"/>
                      <w:spacing w:val="-1"/>
                      <w:sz w:val="24"/>
                      <w:szCs w:val="24"/>
                    </w:rPr>
                  </w:pPr>
                  <w:r w:rsidRPr="001429CC">
                    <w:rPr>
                      <w:rFonts w:ascii="Times New Roman" w:hAnsi="Times New Roman"/>
                      <w:spacing w:val="-1"/>
                      <w:sz w:val="24"/>
                      <w:szCs w:val="24"/>
                    </w:rPr>
                    <w:t>180000,00</w:t>
                  </w:r>
                </w:p>
              </w:tc>
              <w:tc>
                <w:tcPr>
                  <w:tcW w:w="992" w:type="dxa"/>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pacing w:after="0" w:line="240" w:lineRule="auto"/>
                    <w:rPr>
                      <w:rFonts w:ascii="Times New Roman" w:hAnsi="Times New Roman"/>
                      <w:color w:val="FF0000"/>
                      <w:sz w:val="24"/>
                      <w:szCs w:val="24"/>
                    </w:rPr>
                  </w:pPr>
                  <w:r w:rsidRPr="001429CC">
                    <w:rPr>
                      <w:rFonts w:ascii="Times New Roman" w:hAnsi="Times New Roman"/>
                      <w:spacing w:val="-1"/>
                      <w:sz w:val="24"/>
                      <w:szCs w:val="24"/>
                    </w:rPr>
                    <w:t>96000,00</w:t>
                  </w:r>
                </w:p>
              </w:tc>
              <w:tc>
                <w:tcPr>
                  <w:tcW w:w="993" w:type="dxa"/>
                  <w:tcBorders>
                    <w:top w:val="single" w:sz="4" w:space="0" w:color="000000"/>
                    <w:left w:val="single" w:sz="4" w:space="0" w:color="000000"/>
                    <w:bottom w:val="single" w:sz="4" w:space="0" w:color="000000"/>
                    <w:right w:val="single" w:sz="4" w:space="0" w:color="000000"/>
                  </w:tcBorders>
                </w:tcPr>
                <w:p w:rsidR="00A03D55" w:rsidRPr="001429CC" w:rsidRDefault="00A03D55" w:rsidP="00B261AF">
                  <w:pPr>
                    <w:spacing w:after="0" w:line="240" w:lineRule="auto"/>
                    <w:rPr>
                      <w:rFonts w:ascii="Times New Roman" w:hAnsi="Times New Roman"/>
                      <w:color w:val="FF0000"/>
                      <w:sz w:val="24"/>
                      <w:szCs w:val="24"/>
                    </w:rPr>
                  </w:pPr>
                  <w:r w:rsidRPr="001429CC">
                    <w:rPr>
                      <w:rFonts w:ascii="Times New Roman" w:hAnsi="Times New Roman"/>
                      <w:spacing w:val="-1"/>
                      <w:sz w:val="24"/>
                      <w:szCs w:val="24"/>
                    </w:rPr>
                    <w:t>120000,00</w:t>
                  </w:r>
                </w:p>
              </w:tc>
              <w:tc>
                <w:tcPr>
                  <w:tcW w:w="850" w:type="dxa"/>
                  <w:tcBorders>
                    <w:top w:val="single" w:sz="4" w:space="0" w:color="000000"/>
                    <w:left w:val="single" w:sz="4" w:space="0" w:color="000000"/>
                    <w:bottom w:val="single" w:sz="4" w:space="0" w:color="000000"/>
                    <w:right w:val="single" w:sz="4" w:space="0" w:color="000000"/>
                  </w:tcBorders>
                </w:tcPr>
                <w:p w:rsidR="00A03D55" w:rsidRPr="001429CC" w:rsidRDefault="00A03D55" w:rsidP="00177406">
                  <w:pPr>
                    <w:spacing w:after="0" w:line="240" w:lineRule="auto"/>
                    <w:rPr>
                      <w:rFonts w:ascii="Times New Roman" w:hAnsi="Times New Roman"/>
                      <w:color w:val="FF0000"/>
                      <w:sz w:val="24"/>
                      <w:szCs w:val="24"/>
                    </w:rPr>
                  </w:pPr>
                  <w:r w:rsidRPr="001429CC">
                    <w:rPr>
                      <w:rFonts w:ascii="Times New Roman" w:hAnsi="Times New Roman"/>
                      <w:spacing w:val="-1"/>
                      <w:sz w:val="24"/>
                      <w:szCs w:val="24"/>
                    </w:rPr>
                    <w:t>129000,00</w:t>
                  </w:r>
                </w:p>
              </w:tc>
              <w:tc>
                <w:tcPr>
                  <w:tcW w:w="741" w:type="dxa"/>
                  <w:tcBorders>
                    <w:top w:val="single" w:sz="4" w:space="0" w:color="000000"/>
                    <w:left w:val="single" w:sz="4" w:space="0" w:color="000000"/>
                    <w:bottom w:val="single" w:sz="4" w:space="0" w:color="000000"/>
                    <w:right w:val="single" w:sz="4" w:space="0" w:color="000000"/>
                  </w:tcBorders>
                </w:tcPr>
                <w:p w:rsidR="00A03D55" w:rsidRPr="001429CC" w:rsidRDefault="005E11E1" w:rsidP="00B261AF">
                  <w:pPr>
                    <w:spacing w:after="0" w:line="240" w:lineRule="auto"/>
                    <w:rPr>
                      <w:rFonts w:ascii="Times New Roman" w:hAnsi="Times New Roman"/>
                      <w:sz w:val="24"/>
                      <w:szCs w:val="24"/>
                    </w:rPr>
                  </w:pPr>
                  <w:r w:rsidRPr="001429CC">
                    <w:rPr>
                      <w:rFonts w:ascii="Times New Roman" w:hAnsi="Times New Roman"/>
                      <w:sz w:val="24"/>
                      <w:szCs w:val="24"/>
                    </w:rPr>
                    <w:t>32,78</w:t>
                  </w:r>
                </w:p>
              </w:tc>
              <w:tc>
                <w:tcPr>
                  <w:tcW w:w="1049" w:type="dxa"/>
                  <w:tcBorders>
                    <w:top w:val="single" w:sz="4" w:space="0" w:color="000000"/>
                    <w:left w:val="single" w:sz="4" w:space="0" w:color="000000"/>
                    <w:bottom w:val="single" w:sz="4" w:space="0" w:color="000000"/>
                    <w:right w:val="single" w:sz="4" w:space="0" w:color="000000"/>
                  </w:tcBorders>
                </w:tcPr>
                <w:p w:rsidR="00A03D55" w:rsidRPr="001429CC" w:rsidRDefault="00A03D55" w:rsidP="00177406">
                  <w:pPr>
                    <w:spacing w:after="0" w:line="240" w:lineRule="auto"/>
                    <w:rPr>
                      <w:rFonts w:ascii="Times New Roman" w:hAnsi="Times New Roman"/>
                      <w:color w:val="FF0000"/>
                      <w:sz w:val="24"/>
                      <w:szCs w:val="24"/>
                    </w:rPr>
                  </w:pPr>
                  <w:r w:rsidRPr="001429CC">
                    <w:rPr>
                      <w:rFonts w:ascii="Times New Roman" w:hAnsi="Times New Roman"/>
                      <w:spacing w:val="-1"/>
                      <w:sz w:val="24"/>
                      <w:szCs w:val="24"/>
                    </w:rPr>
                    <w:t>132000,00</w:t>
                  </w:r>
                </w:p>
              </w:tc>
            </w:tr>
          </w:tbl>
          <w:p w:rsidR="00A03D55" w:rsidRPr="001429CC" w:rsidRDefault="00A03D55" w:rsidP="00B261AF">
            <w:pPr>
              <w:spacing w:after="0" w:line="240" w:lineRule="auto"/>
              <w:jc w:val="both"/>
              <w:rPr>
                <w:rFonts w:ascii="Times New Roman" w:hAnsi="Times New Roman"/>
                <w:spacing w:val="-1"/>
                <w:sz w:val="24"/>
                <w:szCs w:val="24"/>
              </w:rPr>
            </w:pPr>
            <w:r w:rsidRPr="001429CC">
              <w:rPr>
                <w:rFonts w:ascii="Times New Roman" w:hAnsi="Times New Roman"/>
                <w:spacing w:val="-1"/>
                <w:sz w:val="24"/>
                <w:szCs w:val="24"/>
              </w:rPr>
              <w:t xml:space="preserve">Коэффициент вариации  </w:t>
            </w:r>
            <w:r w:rsidR="005E11E1" w:rsidRPr="001429CC">
              <w:rPr>
                <w:rFonts w:ascii="Times New Roman" w:hAnsi="Times New Roman"/>
                <w:spacing w:val="-1"/>
                <w:sz w:val="24"/>
                <w:szCs w:val="24"/>
              </w:rPr>
              <w:t>32,78</w:t>
            </w:r>
            <w:r w:rsidRPr="001429CC">
              <w:rPr>
                <w:rFonts w:ascii="Times New Roman" w:hAnsi="Times New Roman"/>
                <w:spacing w:val="-1"/>
                <w:sz w:val="24"/>
                <w:szCs w:val="24"/>
              </w:rPr>
              <w:t xml:space="preserve"> % - совокупность цен принимается однородной.</w:t>
            </w:r>
          </w:p>
          <w:p w:rsidR="00A03D55" w:rsidRPr="001429CC" w:rsidRDefault="00A03D55" w:rsidP="00B261AF">
            <w:pPr>
              <w:spacing w:after="0" w:line="240" w:lineRule="auto"/>
              <w:ind w:left="57"/>
              <w:jc w:val="both"/>
              <w:rPr>
                <w:rFonts w:ascii="Times New Roman" w:hAnsi="Times New Roman"/>
              </w:rPr>
            </w:pPr>
          </w:p>
          <w:p w:rsidR="00A03D55" w:rsidRPr="001429CC" w:rsidRDefault="00A03D55" w:rsidP="00177406">
            <w:pPr>
              <w:spacing w:after="0" w:line="240" w:lineRule="auto"/>
              <w:rPr>
                <w:rFonts w:ascii="Times New Roman" w:hAnsi="Times New Roman"/>
                <w:sz w:val="24"/>
                <w:szCs w:val="24"/>
                <w:lang w:eastAsia="ru-RU"/>
              </w:rPr>
            </w:pPr>
            <w:r w:rsidRPr="001429CC">
              <w:rPr>
                <w:rFonts w:ascii="Times New Roman" w:hAnsi="Times New Roman"/>
                <w:b/>
              </w:rPr>
              <w:t xml:space="preserve">Итого: </w:t>
            </w:r>
            <w:r w:rsidRPr="001429CC">
              <w:rPr>
                <w:rFonts w:ascii="Times New Roman" w:hAnsi="Times New Roman"/>
              </w:rPr>
              <w:t xml:space="preserve">НМЦ договора составляет </w:t>
            </w:r>
            <w:r w:rsidRPr="001429CC">
              <w:rPr>
                <w:rFonts w:ascii="Times New Roman" w:hAnsi="Times New Roman"/>
                <w:b/>
                <w:spacing w:val="-1"/>
                <w:sz w:val="24"/>
                <w:szCs w:val="24"/>
              </w:rPr>
              <w:t>132000,00 руб.</w:t>
            </w:r>
          </w:p>
        </w:tc>
      </w:tr>
      <w:tr w:rsidR="00A03D55" w:rsidRPr="001429CC" w:rsidTr="00B261AF">
        <w:trPr>
          <w:cantSplit/>
          <w:trHeight w:val="158"/>
        </w:trPr>
        <w:tc>
          <w:tcPr>
            <w:tcW w:w="2876" w:type="pct"/>
            <w:gridSpan w:val="2"/>
          </w:tcPr>
          <w:p w:rsidR="00A03D55" w:rsidRPr="001429CC" w:rsidRDefault="00A03D55" w:rsidP="00B261AF">
            <w:pPr>
              <w:spacing w:after="0" w:line="240" w:lineRule="auto"/>
              <w:ind w:right="57"/>
              <w:jc w:val="right"/>
              <w:rPr>
                <w:rFonts w:ascii="Times New Roman" w:hAnsi="Times New Roman"/>
                <w:b/>
                <w:bCs/>
                <w:sz w:val="24"/>
                <w:szCs w:val="24"/>
                <w:lang w:eastAsia="ru-RU"/>
              </w:rPr>
            </w:pPr>
            <w:r w:rsidRPr="001429CC">
              <w:rPr>
                <w:rFonts w:ascii="Times New Roman" w:hAnsi="Times New Roman"/>
                <w:b/>
                <w:bCs/>
                <w:lang w:eastAsia="ru-RU"/>
              </w:rPr>
              <w:t>Дата подготовки обоснования НМЦК:</w:t>
            </w:r>
          </w:p>
        </w:tc>
        <w:tc>
          <w:tcPr>
            <w:tcW w:w="2124" w:type="pct"/>
            <w:gridSpan w:val="2"/>
          </w:tcPr>
          <w:p w:rsidR="00A03D55" w:rsidRPr="001429CC" w:rsidRDefault="00A03D55" w:rsidP="00B261AF">
            <w:pPr>
              <w:spacing w:after="0" w:line="240" w:lineRule="auto"/>
              <w:jc w:val="right"/>
              <w:rPr>
                <w:rFonts w:ascii="Times New Roman" w:hAnsi="Times New Roman"/>
                <w:b/>
                <w:bCs/>
                <w:sz w:val="24"/>
                <w:szCs w:val="24"/>
                <w:lang w:eastAsia="ru-RU"/>
              </w:rPr>
            </w:pPr>
            <w:r w:rsidRPr="001429CC">
              <w:rPr>
                <w:rFonts w:ascii="Times New Roman" w:hAnsi="Times New Roman"/>
                <w:b/>
                <w:bCs/>
                <w:lang w:eastAsia="ru-RU"/>
              </w:rPr>
              <w:t xml:space="preserve">                                                  </w:t>
            </w:r>
            <w:r w:rsidR="00E92293" w:rsidRPr="001429CC">
              <w:rPr>
                <w:rFonts w:ascii="Times New Roman" w:hAnsi="Times New Roman"/>
                <w:b/>
                <w:bCs/>
                <w:lang w:eastAsia="ru-RU"/>
              </w:rPr>
              <w:t xml:space="preserve">                              13.05</w:t>
            </w:r>
            <w:r w:rsidRPr="001429CC">
              <w:rPr>
                <w:rFonts w:ascii="Times New Roman" w:hAnsi="Times New Roman"/>
                <w:b/>
                <w:bCs/>
                <w:lang w:eastAsia="ru-RU"/>
              </w:rPr>
              <w:t>.2015</w:t>
            </w:r>
          </w:p>
        </w:tc>
      </w:tr>
      <w:tr w:rsidR="00A03D55" w:rsidRPr="001429CC" w:rsidTr="00B261AF">
        <w:trPr>
          <w:gridAfter w:val="1"/>
          <w:wAfter w:w="1762" w:type="pct"/>
        </w:trPr>
        <w:tc>
          <w:tcPr>
            <w:tcW w:w="3238" w:type="pct"/>
            <w:gridSpan w:val="3"/>
            <w:tcBorders>
              <w:top w:val="nil"/>
              <w:left w:val="nil"/>
              <w:right w:val="nil"/>
            </w:tcBorders>
            <w:vAlign w:val="bottom"/>
          </w:tcPr>
          <w:p w:rsidR="00A03D55" w:rsidRPr="001429CC" w:rsidRDefault="00A03D55" w:rsidP="00B261AF">
            <w:pPr>
              <w:widowControl w:val="0"/>
              <w:suppressAutoHyphens/>
              <w:spacing w:after="0" w:line="240" w:lineRule="auto"/>
              <w:rPr>
                <w:rFonts w:ascii="Times New Roman" w:hAnsi="Times New Roman"/>
                <w:bCs/>
                <w:color w:val="000000"/>
                <w:sz w:val="24"/>
                <w:szCs w:val="24"/>
                <w:lang w:eastAsia="ru-RU"/>
              </w:rPr>
            </w:pPr>
          </w:p>
          <w:p w:rsidR="00A03D55" w:rsidRPr="001429CC" w:rsidRDefault="00A03D55" w:rsidP="00B261AF">
            <w:pPr>
              <w:widowControl w:val="0"/>
              <w:suppressAutoHyphens/>
              <w:spacing w:after="0" w:line="240" w:lineRule="auto"/>
              <w:rPr>
                <w:rFonts w:ascii="Times New Roman" w:hAnsi="Times New Roman"/>
                <w:color w:val="000000"/>
                <w:sz w:val="24"/>
                <w:szCs w:val="24"/>
                <w:lang w:eastAsia="ru-RU"/>
              </w:rPr>
            </w:pPr>
            <w:r w:rsidRPr="001429CC">
              <w:rPr>
                <w:rFonts w:ascii="Times New Roman" w:hAnsi="Times New Roman"/>
                <w:bCs/>
                <w:color w:val="000000"/>
                <w:sz w:val="24"/>
                <w:szCs w:val="24"/>
                <w:lang w:eastAsia="ru-RU"/>
              </w:rPr>
              <w:t xml:space="preserve">         Генеральный директор ОАО «</w:t>
            </w:r>
            <w:proofErr w:type="spellStart"/>
            <w:r w:rsidRPr="001429CC">
              <w:rPr>
                <w:rFonts w:ascii="Times New Roman" w:hAnsi="Times New Roman"/>
                <w:bCs/>
                <w:color w:val="000000"/>
                <w:sz w:val="24"/>
                <w:szCs w:val="24"/>
                <w:lang w:eastAsia="ru-RU"/>
              </w:rPr>
              <w:t>Майнское</w:t>
            </w:r>
            <w:proofErr w:type="spellEnd"/>
            <w:r w:rsidRPr="001429CC">
              <w:rPr>
                <w:rFonts w:ascii="Times New Roman" w:hAnsi="Times New Roman"/>
                <w:bCs/>
                <w:color w:val="000000"/>
                <w:sz w:val="24"/>
                <w:szCs w:val="24"/>
                <w:lang w:eastAsia="ru-RU"/>
              </w:rPr>
              <w:t xml:space="preserve"> АТП»</w:t>
            </w:r>
          </w:p>
        </w:tc>
      </w:tr>
      <w:tr w:rsidR="00A03D55" w:rsidRPr="001429CC" w:rsidTr="00B261AF">
        <w:trPr>
          <w:gridAfter w:val="1"/>
          <w:wAfter w:w="1762" w:type="pct"/>
        </w:trPr>
        <w:tc>
          <w:tcPr>
            <w:tcW w:w="3238" w:type="pct"/>
            <w:gridSpan w:val="3"/>
            <w:tcBorders>
              <w:top w:val="nil"/>
              <w:left w:val="nil"/>
              <w:bottom w:val="nil"/>
              <w:right w:val="nil"/>
            </w:tcBorders>
          </w:tcPr>
          <w:p w:rsidR="00A03D55" w:rsidRPr="001429CC" w:rsidRDefault="00A03D55" w:rsidP="00B261AF">
            <w:pPr>
              <w:widowControl w:val="0"/>
              <w:suppressAutoHyphens/>
              <w:spacing w:after="0" w:line="240" w:lineRule="auto"/>
              <w:jc w:val="center"/>
              <w:rPr>
                <w:rFonts w:ascii="Times New Roman" w:hAnsi="Times New Roman"/>
                <w:color w:val="000000"/>
                <w:sz w:val="18"/>
                <w:szCs w:val="18"/>
                <w:lang w:eastAsia="ru-RU"/>
              </w:rPr>
            </w:pPr>
          </w:p>
        </w:tc>
      </w:tr>
    </w:tbl>
    <w:p w:rsidR="00A03D55" w:rsidRPr="001429CC" w:rsidRDefault="00A03D55" w:rsidP="00B261AF">
      <w:pPr>
        <w:widowControl w:val="0"/>
        <w:suppressAutoHyphens/>
        <w:spacing w:after="0" w:line="240" w:lineRule="auto"/>
        <w:jc w:val="center"/>
        <w:rPr>
          <w:rFonts w:ascii="Times New Roman" w:hAnsi="Times New Roman"/>
          <w:color w:val="000000"/>
          <w:sz w:val="2"/>
          <w:szCs w:val="2"/>
          <w:lang w:eastAsia="ru-RU"/>
        </w:rPr>
      </w:pPr>
    </w:p>
    <w:tbl>
      <w:tblPr>
        <w:tblW w:w="0" w:type="auto"/>
        <w:tblInd w:w="567" w:type="dxa"/>
        <w:tblLayout w:type="fixed"/>
        <w:tblCellMar>
          <w:left w:w="28" w:type="dxa"/>
          <w:right w:w="28" w:type="dxa"/>
        </w:tblCellMar>
        <w:tblLook w:val="00A0" w:firstRow="1" w:lastRow="0" w:firstColumn="1" w:lastColumn="0" w:noHBand="0" w:noVBand="0"/>
      </w:tblPr>
      <w:tblGrid>
        <w:gridCol w:w="1701"/>
        <w:gridCol w:w="170"/>
        <w:gridCol w:w="2608"/>
        <w:gridCol w:w="170"/>
      </w:tblGrid>
      <w:tr w:rsidR="00A03D55" w:rsidRPr="001429CC" w:rsidTr="00B261AF">
        <w:tc>
          <w:tcPr>
            <w:tcW w:w="1701" w:type="dxa"/>
            <w:tcBorders>
              <w:top w:val="nil"/>
              <w:left w:val="nil"/>
              <w:bottom w:val="single" w:sz="4" w:space="0" w:color="auto"/>
              <w:right w:val="nil"/>
            </w:tcBorders>
            <w:vAlign w:val="bottom"/>
          </w:tcPr>
          <w:p w:rsidR="00A03D55" w:rsidRPr="001429CC" w:rsidRDefault="00A03D55" w:rsidP="00B261AF">
            <w:pPr>
              <w:widowControl w:val="0"/>
              <w:suppressAutoHyphens/>
              <w:spacing w:after="0" w:line="240" w:lineRule="auto"/>
              <w:jc w:val="center"/>
              <w:rPr>
                <w:rFonts w:ascii="Times New Roman" w:hAnsi="Times New Roman"/>
                <w:color w:val="000000"/>
                <w:sz w:val="24"/>
                <w:szCs w:val="24"/>
                <w:lang w:eastAsia="ru-RU"/>
              </w:rPr>
            </w:pPr>
          </w:p>
        </w:tc>
        <w:tc>
          <w:tcPr>
            <w:tcW w:w="170" w:type="dxa"/>
            <w:vAlign w:val="bottom"/>
          </w:tcPr>
          <w:p w:rsidR="00A03D55" w:rsidRPr="001429CC" w:rsidRDefault="00A03D55" w:rsidP="00B261AF">
            <w:pPr>
              <w:widowControl w:val="0"/>
              <w:suppressAutoHyphens/>
              <w:spacing w:after="0" w:line="240" w:lineRule="auto"/>
              <w:jc w:val="center"/>
              <w:rPr>
                <w:rFonts w:ascii="Times New Roman" w:hAnsi="Times New Roman"/>
                <w:color w:val="000000"/>
                <w:sz w:val="24"/>
                <w:szCs w:val="24"/>
                <w:lang w:eastAsia="ru-RU"/>
              </w:rPr>
            </w:pPr>
            <w:r w:rsidRPr="001429CC">
              <w:rPr>
                <w:rFonts w:ascii="Times New Roman" w:hAnsi="Times New Roman"/>
                <w:color w:val="000000"/>
                <w:sz w:val="24"/>
                <w:szCs w:val="24"/>
                <w:lang w:eastAsia="ru-RU"/>
              </w:rPr>
              <w:t>/</w:t>
            </w:r>
          </w:p>
        </w:tc>
        <w:tc>
          <w:tcPr>
            <w:tcW w:w="2608" w:type="dxa"/>
            <w:tcBorders>
              <w:top w:val="nil"/>
              <w:left w:val="nil"/>
              <w:bottom w:val="single" w:sz="4" w:space="0" w:color="auto"/>
              <w:right w:val="nil"/>
            </w:tcBorders>
            <w:vAlign w:val="bottom"/>
          </w:tcPr>
          <w:p w:rsidR="00A03D55" w:rsidRPr="001429CC" w:rsidRDefault="00A03D55" w:rsidP="00177406">
            <w:pPr>
              <w:widowControl w:val="0"/>
              <w:suppressAutoHyphens/>
              <w:spacing w:after="0" w:line="240" w:lineRule="auto"/>
              <w:jc w:val="center"/>
              <w:rPr>
                <w:rFonts w:ascii="Times New Roman" w:hAnsi="Times New Roman"/>
                <w:color w:val="000000"/>
                <w:sz w:val="24"/>
                <w:szCs w:val="24"/>
                <w:lang w:eastAsia="ru-RU"/>
              </w:rPr>
            </w:pPr>
            <w:r w:rsidRPr="001429CC">
              <w:rPr>
                <w:rFonts w:ascii="Times New Roman" w:hAnsi="Times New Roman"/>
                <w:color w:val="000000"/>
                <w:sz w:val="24"/>
                <w:szCs w:val="24"/>
                <w:lang w:eastAsia="ru-RU"/>
              </w:rPr>
              <w:t xml:space="preserve">О.В. </w:t>
            </w:r>
            <w:proofErr w:type="spellStart"/>
            <w:r w:rsidRPr="001429CC">
              <w:rPr>
                <w:rFonts w:ascii="Times New Roman" w:hAnsi="Times New Roman"/>
                <w:color w:val="000000"/>
                <w:sz w:val="24"/>
                <w:szCs w:val="24"/>
                <w:lang w:eastAsia="ru-RU"/>
              </w:rPr>
              <w:t>Шуенков</w:t>
            </w:r>
            <w:proofErr w:type="spellEnd"/>
          </w:p>
        </w:tc>
        <w:tc>
          <w:tcPr>
            <w:tcW w:w="170" w:type="dxa"/>
            <w:vAlign w:val="bottom"/>
          </w:tcPr>
          <w:p w:rsidR="00A03D55" w:rsidRPr="001429CC" w:rsidRDefault="00A03D55" w:rsidP="00B261AF">
            <w:pPr>
              <w:widowControl w:val="0"/>
              <w:suppressAutoHyphens/>
              <w:spacing w:after="0" w:line="240" w:lineRule="auto"/>
              <w:jc w:val="center"/>
              <w:rPr>
                <w:rFonts w:ascii="Times New Roman" w:hAnsi="Times New Roman"/>
                <w:color w:val="000000"/>
                <w:sz w:val="24"/>
                <w:szCs w:val="24"/>
                <w:lang w:eastAsia="ru-RU"/>
              </w:rPr>
            </w:pPr>
            <w:r w:rsidRPr="001429CC">
              <w:rPr>
                <w:rFonts w:ascii="Times New Roman" w:hAnsi="Times New Roman"/>
                <w:color w:val="000000"/>
                <w:sz w:val="24"/>
                <w:szCs w:val="24"/>
                <w:lang w:eastAsia="ru-RU"/>
              </w:rPr>
              <w:t>/</w:t>
            </w:r>
          </w:p>
        </w:tc>
      </w:tr>
      <w:tr w:rsidR="00A03D55" w:rsidTr="00B261AF">
        <w:tc>
          <w:tcPr>
            <w:tcW w:w="4649" w:type="dxa"/>
            <w:gridSpan w:val="4"/>
          </w:tcPr>
          <w:p w:rsidR="00A03D55" w:rsidRDefault="00A03D55" w:rsidP="00B261AF">
            <w:pPr>
              <w:widowControl w:val="0"/>
              <w:suppressAutoHyphens/>
              <w:spacing w:after="0" w:line="240" w:lineRule="auto"/>
              <w:jc w:val="center"/>
              <w:rPr>
                <w:rFonts w:ascii="Times New Roman" w:hAnsi="Times New Roman"/>
                <w:color w:val="000000"/>
                <w:sz w:val="18"/>
                <w:szCs w:val="18"/>
                <w:lang w:eastAsia="ru-RU"/>
              </w:rPr>
            </w:pPr>
            <w:r w:rsidRPr="001429CC">
              <w:rPr>
                <w:rFonts w:ascii="Times New Roman" w:hAnsi="Times New Roman"/>
                <w:color w:val="000000"/>
                <w:sz w:val="18"/>
                <w:szCs w:val="18"/>
                <w:lang w:eastAsia="ru-RU"/>
              </w:rPr>
              <w:t>(подпись/расшифровка подписи)</w:t>
            </w:r>
          </w:p>
        </w:tc>
      </w:tr>
    </w:tbl>
    <w:p w:rsidR="00A03D55" w:rsidRDefault="00A03D55" w:rsidP="00B261AF">
      <w:pPr>
        <w:widowControl w:val="0"/>
        <w:suppressAutoHyphens/>
        <w:spacing w:after="120" w:line="240" w:lineRule="auto"/>
        <w:jc w:val="center"/>
        <w:rPr>
          <w:rFonts w:ascii="Times New Roman" w:hAnsi="Times New Roman"/>
          <w:color w:val="000000"/>
          <w:sz w:val="2"/>
          <w:szCs w:val="2"/>
          <w:lang w:eastAsia="ru-RU"/>
        </w:rPr>
      </w:pPr>
    </w:p>
    <w:p w:rsidR="00A03D55" w:rsidRDefault="00E92293" w:rsidP="00E92293">
      <w:pPr>
        <w:widowControl w:val="0"/>
        <w:suppressAutoHyphens/>
        <w:spacing w:before="120" w:after="0" w:line="240" w:lineRule="auto"/>
      </w:pPr>
      <w:r>
        <w:rPr>
          <w:rFonts w:ascii="Times New Roman" w:hAnsi="Times New Roman"/>
          <w:color w:val="000000"/>
          <w:sz w:val="18"/>
          <w:szCs w:val="18"/>
          <w:lang w:eastAsia="ru-RU"/>
        </w:rPr>
        <w:t xml:space="preserve">                  </w:t>
      </w:r>
    </w:p>
    <w:sectPr w:rsidR="00A03D55" w:rsidSect="00427D46">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900"/>
        </w:tabs>
        <w:ind w:left="900" w:hanging="360"/>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nsid w:val="027C76F9"/>
    <w:multiLevelType w:val="hybridMultilevel"/>
    <w:tmpl w:val="75A22698"/>
    <w:lvl w:ilvl="0" w:tplc="3076748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DBC7283"/>
    <w:multiLevelType w:val="hybridMultilevel"/>
    <w:tmpl w:val="C0D65F5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1AF"/>
    <w:rsid w:val="001429CC"/>
    <w:rsid w:val="00156BB5"/>
    <w:rsid w:val="00177406"/>
    <w:rsid w:val="001C76C1"/>
    <w:rsid w:val="001D23AE"/>
    <w:rsid w:val="001F2D34"/>
    <w:rsid w:val="0020179E"/>
    <w:rsid w:val="00337129"/>
    <w:rsid w:val="003F5D5B"/>
    <w:rsid w:val="00427D46"/>
    <w:rsid w:val="00517AA0"/>
    <w:rsid w:val="0052229F"/>
    <w:rsid w:val="00557558"/>
    <w:rsid w:val="005E11E1"/>
    <w:rsid w:val="005F70F1"/>
    <w:rsid w:val="006304E9"/>
    <w:rsid w:val="006A0AAF"/>
    <w:rsid w:val="006F2EA3"/>
    <w:rsid w:val="007757FC"/>
    <w:rsid w:val="007D1F45"/>
    <w:rsid w:val="008219FF"/>
    <w:rsid w:val="00996E19"/>
    <w:rsid w:val="009C17BE"/>
    <w:rsid w:val="00A03D55"/>
    <w:rsid w:val="00A814ED"/>
    <w:rsid w:val="00AA0E39"/>
    <w:rsid w:val="00AC60BF"/>
    <w:rsid w:val="00B261AF"/>
    <w:rsid w:val="00BB3997"/>
    <w:rsid w:val="00BC3AC2"/>
    <w:rsid w:val="00BC5B05"/>
    <w:rsid w:val="00C07D7A"/>
    <w:rsid w:val="00C27798"/>
    <w:rsid w:val="00C42D52"/>
    <w:rsid w:val="00C75D72"/>
    <w:rsid w:val="00CC1DDF"/>
    <w:rsid w:val="00D31ACB"/>
    <w:rsid w:val="00D75B41"/>
    <w:rsid w:val="00D95FB2"/>
    <w:rsid w:val="00DF585D"/>
    <w:rsid w:val="00E435AF"/>
    <w:rsid w:val="00E84245"/>
    <w:rsid w:val="00E92293"/>
    <w:rsid w:val="00EB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261A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2"/>
    <w:basedOn w:val="a"/>
    <w:next w:val="a"/>
    <w:link w:val="10"/>
    <w:uiPriority w:val="99"/>
    <w:qFormat/>
    <w:rsid w:val="00B261AF"/>
    <w:pPr>
      <w:keepNext/>
      <w:widowControl w:val="0"/>
      <w:spacing w:before="240" w:after="60" w:line="240" w:lineRule="auto"/>
      <w:outlineLvl w:val="0"/>
    </w:pPr>
    <w:rPr>
      <w:rFonts w:ascii="Arial" w:eastAsia="Times New Roman" w:hAnsi="Arial"/>
      <w:b/>
      <w:bCs/>
      <w:kern w:val="32"/>
      <w:sz w:val="32"/>
      <w:szCs w:val="32"/>
    </w:rPr>
  </w:style>
  <w:style w:type="paragraph" w:styleId="2">
    <w:name w:val="heading 2"/>
    <w:aliases w:val="H2"/>
    <w:basedOn w:val="a"/>
    <w:next w:val="a"/>
    <w:link w:val="20"/>
    <w:uiPriority w:val="99"/>
    <w:qFormat/>
    <w:rsid w:val="00B261AF"/>
    <w:pPr>
      <w:keepNext/>
      <w:spacing w:before="120" w:after="0" w:line="240" w:lineRule="auto"/>
      <w:jc w:val="center"/>
      <w:outlineLvl w:val="1"/>
    </w:pPr>
    <w:rPr>
      <w:rFonts w:ascii="Times New Roman" w:eastAsia="Times New Roman" w:hAnsi="Times New Roman"/>
      <w:b/>
      <w:bCs/>
      <w:sz w:val="32"/>
      <w:szCs w:val="32"/>
    </w:rPr>
  </w:style>
  <w:style w:type="paragraph" w:styleId="3">
    <w:name w:val="heading 3"/>
    <w:basedOn w:val="a"/>
    <w:next w:val="a"/>
    <w:link w:val="30"/>
    <w:uiPriority w:val="99"/>
    <w:qFormat/>
    <w:rsid w:val="00B261AF"/>
    <w:pPr>
      <w:keepNext/>
      <w:spacing w:after="0" w:line="240" w:lineRule="auto"/>
      <w:outlineLvl w:val="2"/>
    </w:pPr>
    <w:rPr>
      <w:rFonts w:ascii="Times New Roman" w:eastAsia="Times New Roman" w:hAnsi="Times New Roman"/>
      <w:b/>
      <w:sz w:val="28"/>
      <w:szCs w:val="20"/>
    </w:rPr>
  </w:style>
  <w:style w:type="paragraph" w:styleId="4">
    <w:name w:val="heading 4"/>
    <w:basedOn w:val="a"/>
    <w:next w:val="a"/>
    <w:link w:val="40"/>
    <w:uiPriority w:val="99"/>
    <w:qFormat/>
    <w:rsid w:val="00B261AF"/>
    <w:pPr>
      <w:keepNext/>
      <w:tabs>
        <w:tab w:val="num" w:pos="864"/>
      </w:tabs>
      <w:spacing w:before="240" w:after="60" w:line="240" w:lineRule="auto"/>
      <w:ind w:left="864" w:hanging="864"/>
      <w:jc w:val="both"/>
      <w:outlineLvl w:val="3"/>
    </w:pPr>
    <w:rPr>
      <w:rFonts w:ascii="Arial" w:eastAsia="Times New Roman" w:hAnsi="Arial"/>
      <w:sz w:val="24"/>
      <w:szCs w:val="24"/>
    </w:rPr>
  </w:style>
  <w:style w:type="paragraph" w:styleId="5">
    <w:name w:val="heading 5"/>
    <w:basedOn w:val="a"/>
    <w:next w:val="a"/>
    <w:link w:val="50"/>
    <w:uiPriority w:val="99"/>
    <w:qFormat/>
    <w:rsid w:val="00B261AF"/>
    <w:pPr>
      <w:keepNext/>
      <w:spacing w:after="0" w:line="240" w:lineRule="auto"/>
      <w:jc w:val="center"/>
      <w:outlineLvl w:val="4"/>
    </w:pPr>
    <w:rPr>
      <w:rFonts w:ascii="Times New Roman" w:eastAsia="Times New Roman" w:hAnsi="Times New Roman"/>
      <w:b/>
      <w:color w:val="000000"/>
      <w:sz w:val="24"/>
      <w:szCs w:val="20"/>
    </w:rPr>
  </w:style>
  <w:style w:type="paragraph" w:styleId="6">
    <w:name w:val="heading 6"/>
    <w:basedOn w:val="a"/>
    <w:next w:val="a"/>
    <w:link w:val="60"/>
    <w:uiPriority w:val="99"/>
    <w:qFormat/>
    <w:rsid w:val="00B261AF"/>
    <w:pPr>
      <w:tabs>
        <w:tab w:val="num" w:pos="1152"/>
      </w:tabs>
      <w:spacing w:before="240" w:after="0" w:line="240" w:lineRule="auto"/>
      <w:ind w:left="1152" w:hanging="1152"/>
      <w:jc w:val="both"/>
      <w:outlineLvl w:val="5"/>
    </w:pPr>
    <w:rPr>
      <w:rFonts w:ascii="Times New Roman" w:eastAsia="Times New Roman" w:hAnsi="Times New Roman"/>
      <w:i/>
      <w:iCs/>
    </w:rPr>
  </w:style>
  <w:style w:type="paragraph" w:styleId="7">
    <w:name w:val="heading 7"/>
    <w:basedOn w:val="a"/>
    <w:next w:val="a"/>
    <w:link w:val="70"/>
    <w:uiPriority w:val="99"/>
    <w:qFormat/>
    <w:rsid w:val="00B261AF"/>
    <w:pPr>
      <w:tabs>
        <w:tab w:val="num" w:pos="2016"/>
      </w:tabs>
      <w:spacing w:before="240" w:after="0" w:line="240" w:lineRule="auto"/>
      <w:ind w:left="2016" w:hanging="1296"/>
      <w:jc w:val="both"/>
      <w:outlineLvl w:val="6"/>
    </w:pPr>
    <w:rPr>
      <w:rFonts w:ascii="Arial" w:eastAsia="Times New Roman" w:hAnsi="Arial"/>
      <w:sz w:val="20"/>
      <w:szCs w:val="20"/>
    </w:rPr>
  </w:style>
  <w:style w:type="paragraph" w:styleId="8">
    <w:name w:val="heading 8"/>
    <w:basedOn w:val="a"/>
    <w:next w:val="a"/>
    <w:link w:val="80"/>
    <w:uiPriority w:val="99"/>
    <w:qFormat/>
    <w:rsid w:val="00B261AF"/>
    <w:pPr>
      <w:tabs>
        <w:tab w:val="num" w:pos="1440"/>
      </w:tabs>
      <w:spacing w:before="240" w:after="0" w:line="240" w:lineRule="auto"/>
      <w:ind w:left="1440" w:hanging="1440"/>
      <w:jc w:val="both"/>
      <w:outlineLvl w:val="7"/>
    </w:pPr>
    <w:rPr>
      <w:rFonts w:ascii="Arial" w:eastAsia="Times New Roman" w:hAnsi="Arial"/>
      <w:i/>
      <w:iCs/>
      <w:sz w:val="20"/>
      <w:szCs w:val="20"/>
    </w:rPr>
  </w:style>
  <w:style w:type="paragraph" w:styleId="9">
    <w:name w:val="heading 9"/>
    <w:basedOn w:val="a"/>
    <w:next w:val="a"/>
    <w:link w:val="90"/>
    <w:uiPriority w:val="99"/>
    <w:qFormat/>
    <w:rsid w:val="00B261AF"/>
    <w:pPr>
      <w:tabs>
        <w:tab w:val="num" w:pos="1584"/>
      </w:tabs>
      <w:spacing w:before="240" w:after="0" w:line="240" w:lineRule="auto"/>
      <w:ind w:left="1584" w:hanging="1584"/>
      <w:jc w:val="both"/>
      <w:outlineLvl w:val="8"/>
    </w:pPr>
    <w:rPr>
      <w:rFonts w:ascii="Arial" w:eastAsia="Times New Roman"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
    <w:uiPriority w:val="99"/>
    <w:locked/>
    <w:rsid w:val="00B261AF"/>
    <w:rPr>
      <w:rFonts w:ascii="Arial" w:hAnsi="Arial" w:cs="Times New Roman"/>
      <w:b/>
      <w:bCs/>
      <w:kern w:val="32"/>
      <w:sz w:val="32"/>
      <w:szCs w:val="32"/>
    </w:rPr>
  </w:style>
  <w:style w:type="character" w:customStyle="1" w:styleId="20">
    <w:name w:val="Заголовок 2 Знак"/>
    <w:aliases w:val="H2 Знак"/>
    <w:link w:val="2"/>
    <w:uiPriority w:val="99"/>
    <w:semiHidden/>
    <w:locked/>
    <w:rsid w:val="00B261AF"/>
    <w:rPr>
      <w:rFonts w:ascii="Times New Roman" w:hAnsi="Times New Roman" w:cs="Times New Roman"/>
      <w:b/>
      <w:bCs/>
      <w:sz w:val="32"/>
      <w:szCs w:val="32"/>
    </w:rPr>
  </w:style>
  <w:style w:type="character" w:customStyle="1" w:styleId="30">
    <w:name w:val="Заголовок 3 Знак"/>
    <w:link w:val="3"/>
    <w:uiPriority w:val="99"/>
    <w:semiHidden/>
    <w:locked/>
    <w:rsid w:val="00B261AF"/>
    <w:rPr>
      <w:rFonts w:ascii="Times New Roman" w:hAnsi="Times New Roman" w:cs="Times New Roman"/>
      <w:b/>
      <w:sz w:val="20"/>
      <w:szCs w:val="20"/>
    </w:rPr>
  </w:style>
  <w:style w:type="character" w:customStyle="1" w:styleId="40">
    <w:name w:val="Заголовок 4 Знак"/>
    <w:link w:val="4"/>
    <w:uiPriority w:val="99"/>
    <w:semiHidden/>
    <w:locked/>
    <w:rsid w:val="00B261AF"/>
    <w:rPr>
      <w:rFonts w:ascii="Arial" w:hAnsi="Arial" w:cs="Times New Roman"/>
      <w:sz w:val="24"/>
      <w:szCs w:val="24"/>
    </w:rPr>
  </w:style>
  <w:style w:type="character" w:customStyle="1" w:styleId="50">
    <w:name w:val="Заголовок 5 Знак"/>
    <w:link w:val="5"/>
    <w:uiPriority w:val="99"/>
    <w:semiHidden/>
    <w:locked/>
    <w:rsid w:val="00B261AF"/>
    <w:rPr>
      <w:rFonts w:ascii="Times New Roman" w:hAnsi="Times New Roman" w:cs="Times New Roman"/>
      <w:b/>
      <w:color w:val="000000"/>
      <w:sz w:val="20"/>
      <w:szCs w:val="20"/>
    </w:rPr>
  </w:style>
  <w:style w:type="character" w:customStyle="1" w:styleId="60">
    <w:name w:val="Заголовок 6 Знак"/>
    <w:link w:val="6"/>
    <w:uiPriority w:val="99"/>
    <w:semiHidden/>
    <w:locked/>
    <w:rsid w:val="00B261AF"/>
    <w:rPr>
      <w:rFonts w:ascii="Times New Roman" w:hAnsi="Times New Roman" w:cs="Times New Roman"/>
      <w:i/>
      <w:iCs/>
    </w:rPr>
  </w:style>
  <w:style w:type="character" w:customStyle="1" w:styleId="70">
    <w:name w:val="Заголовок 7 Знак"/>
    <w:link w:val="7"/>
    <w:uiPriority w:val="99"/>
    <w:semiHidden/>
    <w:locked/>
    <w:rsid w:val="00B261AF"/>
    <w:rPr>
      <w:rFonts w:ascii="Arial" w:hAnsi="Arial" w:cs="Times New Roman"/>
      <w:sz w:val="20"/>
      <w:szCs w:val="20"/>
    </w:rPr>
  </w:style>
  <w:style w:type="character" w:customStyle="1" w:styleId="80">
    <w:name w:val="Заголовок 8 Знак"/>
    <w:link w:val="8"/>
    <w:uiPriority w:val="99"/>
    <w:semiHidden/>
    <w:locked/>
    <w:rsid w:val="00B261AF"/>
    <w:rPr>
      <w:rFonts w:ascii="Arial" w:hAnsi="Arial" w:cs="Times New Roman"/>
      <w:i/>
      <w:iCs/>
      <w:sz w:val="20"/>
      <w:szCs w:val="20"/>
    </w:rPr>
  </w:style>
  <w:style w:type="character" w:customStyle="1" w:styleId="90">
    <w:name w:val="Заголовок 9 Знак"/>
    <w:link w:val="9"/>
    <w:uiPriority w:val="99"/>
    <w:semiHidden/>
    <w:locked/>
    <w:rsid w:val="00B261AF"/>
    <w:rPr>
      <w:rFonts w:ascii="Arial" w:hAnsi="Arial" w:cs="Times New Roman"/>
      <w:b/>
      <w:bCs/>
      <w:i/>
      <w:iCs/>
      <w:sz w:val="18"/>
      <w:szCs w:val="18"/>
    </w:rPr>
  </w:style>
  <w:style w:type="character" w:styleId="a3">
    <w:name w:val="Hyperlink"/>
    <w:uiPriority w:val="99"/>
    <w:rsid w:val="00B261AF"/>
    <w:rPr>
      <w:rFonts w:cs="Times New Roman"/>
      <w:color w:val="0000FF"/>
      <w:u w:val="single"/>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uiPriority w:val="99"/>
    <w:rsid w:val="00B261AF"/>
    <w:rPr>
      <w:rFonts w:ascii="Cambria" w:hAnsi="Cambria" w:cs="Times New Roman"/>
      <w:b/>
      <w:bCs/>
      <w:color w:val="365F91"/>
      <w:sz w:val="28"/>
      <w:szCs w:val="28"/>
      <w:lang w:eastAsia="en-US"/>
    </w:rPr>
  </w:style>
  <w:style w:type="paragraph" w:styleId="HTML">
    <w:name w:val="HTML Preformatted"/>
    <w:basedOn w:val="a"/>
    <w:link w:val="HTML1"/>
    <w:uiPriority w:val="99"/>
    <w:semiHidden/>
    <w:rsid w:val="00B2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1">
    <w:name w:val="Стандартный HTML Знак1"/>
    <w:link w:val="HTML"/>
    <w:uiPriority w:val="99"/>
    <w:semiHidden/>
    <w:locked/>
    <w:rsid w:val="00B261AF"/>
    <w:rPr>
      <w:rFonts w:ascii="Courier New" w:hAnsi="Courier New" w:cs="Times New Roman"/>
      <w:color w:val="000000"/>
      <w:sz w:val="20"/>
      <w:szCs w:val="20"/>
    </w:rPr>
  </w:style>
  <w:style w:type="character" w:customStyle="1" w:styleId="HTML0">
    <w:name w:val="Стандартный HTML Знак"/>
    <w:uiPriority w:val="99"/>
    <w:semiHidden/>
    <w:rsid w:val="00B261AF"/>
    <w:rPr>
      <w:rFonts w:ascii="Consolas" w:hAnsi="Consolas" w:cs="Consolas"/>
      <w:sz w:val="20"/>
      <w:szCs w:val="20"/>
    </w:rPr>
  </w:style>
  <w:style w:type="character" w:customStyle="1" w:styleId="CommentTextChar">
    <w:name w:val="Comment Text Char"/>
    <w:uiPriority w:val="99"/>
    <w:semiHidden/>
    <w:locked/>
    <w:rsid w:val="00B261AF"/>
    <w:rPr>
      <w:rFonts w:ascii="Times New Roman" w:hAnsi="Times New Roman"/>
      <w:b/>
      <w:caps/>
      <w:sz w:val="20"/>
    </w:rPr>
  </w:style>
  <w:style w:type="paragraph" w:styleId="a4">
    <w:name w:val="annotation text"/>
    <w:basedOn w:val="a"/>
    <w:link w:val="a5"/>
    <w:uiPriority w:val="99"/>
    <w:semiHidden/>
    <w:rsid w:val="00B261AF"/>
    <w:pPr>
      <w:spacing w:after="0" w:line="240" w:lineRule="auto"/>
    </w:pPr>
    <w:rPr>
      <w:rFonts w:ascii="Times New Roman" w:hAnsi="Times New Roman"/>
      <w:b/>
      <w:caps/>
      <w:sz w:val="20"/>
      <w:szCs w:val="20"/>
      <w:lang w:eastAsia="ru-RU"/>
    </w:rPr>
  </w:style>
  <w:style w:type="character" w:customStyle="1" w:styleId="a5">
    <w:name w:val="Текст примечания Знак"/>
    <w:link w:val="a4"/>
    <w:uiPriority w:val="99"/>
    <w:semiHidden/>
    <w:locked/>
    <w:rsid w:val="009C17BE"/>
    <w:rPr>
      <w:rFonts w:cs="Times New Roman"/>
      <w:sz w:val="20"/>
      <w:szCs w:val="20"/>
      <w:lang w:eastAsia="en-US"/>
    </w:rPr>
  </w:style>
  <w:style w:type="character" w:customStyle="1" w:styleId="12">
    <w:name w:val="Текст примечания Знак1"/>
    <w:uiPriority w:val="99"/>
    <w:semiHidden/>
    <w:rsid w:val="00B261AF"/>
    <w:rPr>
      <w:rFonts w:ascii="Calibri" w:hAnsi="Calibri" w:cs="Times New Roman"/>
      <w:sz w:val="20"/>
      <w:szCs w:val="20"/>
    </w:rPr>
  </w:style>
  <w:style w:type="character" w:customStyle="1" w:styleId="HeaderChar">
    <w:name w:val="Header Char"/>
    <w:aliases w:val="Название1 Char1,Знак1 Char,Верхний колонтитул Знак Знак Char,Верхний колонтитул Знак1 Знак Знак Char,Верхний колонтитул Знак Знак Знак Знак Char,Знак1 Знак Знак Знак1 Char,Знак1 Знак1 Знак Char,Знак Знак Знак Char,Знак Знак Char"/>
    <w:uiPriority w:val="99"/>
    <w:locked/>
    <w:rsid w:val="00B261AF"/>
  </w:style>
  <w:style w:type="paragraph" w:styleId="a6">
    <w:name w:val="header"/>
    <w:aliases w:val="Название1,Знак1,Верхний колонтитул Знак Знак,Верхний колонтитул Знак1 Знак Знак,Верхний колонтитул Знак Знак Знак Знак,Знак1 Знак Знак Знак1,Знак1 Знак1 Знак,Знак Знак Знак,Знак Знак,Знак Знак Знак Знак Знак,Знак1 Знак"/>
    <w:basedOn w:val="a"/>
    <w:link w:val="a7"/>
    <w:uiPriority w:val="99"/>
    <w:rsid w:val="00B261AF"/>
    <w:pPr>
      <w:tabs>
        <w:tab w:val="center" w:pos="4677"/>
        <w:tab w:val="right" w:pos="9355"/>
      </w:tabs>
    </w:pPr>
    <w:rPr>
      <w:sz w:val="20"/>
      <w:szCs w:val="20"/>
      <w:lang w:eastAsia="ru-RU"/>
    </w:rPr>
  </w:style>
  <w:style w:type="character" w:customStyle="1" w:styleId="a7">
    <w:name w:val="Верхний колонтитул Знак"/>
    <w:aliases w:val="Название1 Знак,Знак1 Знак2,Верхний колонтитул Знак Знак Знак,Верхний колонтитул Знак1 Знак Знак Знак,Верхний колонтитул Знак Знак Знак Знак Знак,Знак1 Знак Знак Знак1 Знак,Знак1 Знак1 Знак Знак,Знак Знак Знак Знак1"/>
    <w:link w:val="a6"/>
    <w:uiPriority w:val="99"/>
    <w:semiHidden/>
    <w:locked/>
    <w:rsid w:val="009C17BE"/>
    <w:rPr>
      <w:rFonts w:cs="Times New Roman"/>
      <w:lang w:eastAsia="en-US"/>
    </w:rPr>
  </w:style>
  <w:style w:type="character" w:customStyle="1" w:styleId="13">
    <w:name w:val="Верхний колонтитул Знак1"/>
    <w:aliases w:val="Title Знак1,Знак1 Знак1,Верхний колонтитул Знак Знак Знак1,Верхний колонтитул Знак1 Знак Знак Знак1,Верхний колонтитул Знак Знак Знак Знак Знак1,Знак1 Знак Знак Знак1 Знак1,Знак1 Знак1 Знак Знак1,Знак Знак Знак Знак"/>
    <w:uiPriority w:val="99"/>
    <w:semiHidden/>
    <w:rsid w:val="00B261AF"/>
    <w:rPr>
      <w:rFonts w:ascii="Calibri" w:hAnsi="Calibri" w:cs="Times New Roman"/>
    </w:rPr>
  </w:style>
  <w:style w:type="paragraph" w:styleId="a8">
    <w:name w:val="footer"/>
    <w:basedOn w:val="a"/>
    <w:link w:val="14"/>
    <w:uiPriority w:val="99"/>
    <w:semiHidden/>
    <w:rsid w:val="00B261AF"/>
    <w:pPr>
      <w:tabs>
        <w:tab w:val="center" w:pos="4677"/>
        <w:tab w:val="right" w:pos="9355"/>
      </w:tabs>
    </w:pPr>
  </w:style>
  <w:style w:type="character" w:customStyle="1" w:styleId="14">
    <w:name w:val="Нижний колонтитул Знак1"/>
    <w:link w:val="a8"/>
    <w:uiPriority w:val="99"/>
    <w:semiHidden/>
    <w:locked/>
    <w:rsid w:val="00B261AF"/>
    <w:rPr>
      <w:rFonts w:ascii="Calibri" w:hAnsi="Calibri" w:cs="Times New Roman"/>
    </w:rPr>
  </w:style>
  <w:style w:type="character" w:customStyle="1" w:styleId="a9">
    <w:name w:val="Нижний колонтитул Знак"/>
    <w:uiPriority w:val="99"/>
    <w:semiHidden/>
    <w:rsid w:val="00B261AF"/>
    <w:rPr>
      <w:rFonts w:ascii="Calibri" w:hAnsi="Calibri" w:cs="Times New Roman"/>
    </w:rPr>
  </w:style>
  <w:style w:type="paragraph" w:styleId="aa">
    <w:name w:val="endnote text"/>
    <w:basedOn w:val="a"/>
    <w:link w:val="15"/>
    <w:uiPriority w:val="99"/>
    <w:semiHidden/>
    <w:rsid w:val="00B261AF"/>
    <w:pPr>
      <w:spacing w:after="0" w:line="240" w:lineRule="auto"/>
    </w:pPr>
    <w:rPr>
      <w:rFonts w:ascii="Times New Roman" w:eastAsia="Times New Roman" w:hAnsi="Times New Roman"/>
      <w:b/>
      <w:caps/>
      <w:sz w:val="20"/>
      <w:szCs w:val="20"/>
    </w:rPr>
  </w:style>
  <w:style w:type="character" w:customStyle="1" w:styleId="15">
    <w:name w:val="Текст концевой сноски Знак1"/>
    <w:link w:val="aa"/>
    <w:uiPriority w:val="99"/>
    <w:semiHidden/>
    <w:locked/>
    <w:rsid w:val="00B261AF"/>
    <w:rPr>
      <w:rFonts w:ascii="Times New Roman" w:hAnsi="Times New Roman" w:cs="Times New Roman"/>
      <w:b/>
      <w:caps/>
      <w:sz w:val="20"/>
      <w:szCs w:val="20"/>
    </w:rPr>
  </w:style>
  <w:style w:type="character" w:customStyle="1" w:styleId="ab">
    <w:name w:val="Текст концевой сноски Знак"/>
    <w:uiPriority w:val="99"/>
    <w:semiHidden/>
    <w:rsid w:val="00B261AF"/>
    <w:rPr>
      <w:rFonts w:ascii="Calibri" w:hAnsi="Calibri" w:cs="Times New Roman"/>
      <w:sz w:val="20"/>
      <w:szCs w:val="20"/>
    </w:rPr>
  </w:style>
  <w:style w:type="character" w:customStyle="1" w:styleId="BodyTextChar">
    <w:name w:val="Body Text Char"/>
    <w:aliases w:val="Основной текст Знак Знак Char,body text Char,bt Char,contents Char,body tesx Char,Corps de texte Char,heading_txt Char,bodytxy2 Char,Body Text - Level 2 Char,??2 Char,t Char,OCS Body Text Char,body Char,Specs Char,body text1 Char"/>
    <w:uiPriority w:val="99"/>
    <w:semiHidden/>
    <w:locked/>
    <w:rsid w:val="00B261AF"/>
    <w:rPr>
      <w:rFonts w:ascii="Times New Roman" w:hAnsi="Times New Roman"/>
      <w:sz w:val="24"/>
    </w:rPr>
  </w:style>
  <w:style w:type="paragraph" w:styleId="ac">
    <w:name w:val="Body Text"/>
    <w:aliases w:val="Основной текст Знак Знак,body text,bt,contents,body tesx,Corps de texte,heading_txt,bodytxy2,Body Text - Level 2,??2,t,OCS Body Text,body,Specs,body text1,body text2,body text3,body text4"/>
    <w:basedOn w:val="a"/>
    <w:link w:val="ad"/>
    <w:uiPriority w:val="99"/>
    <w:semiHidden/>
    <w:rsid w:val="00B261AF"/>
    <w:pPr>
      <w:spacing w:after="120" w:line="240" w:lineRule="auto"/>
    </w:pPr>
    <w:rPr>
      <w:rFonts w:ascii="Times New Roman" w:hAnsi="Times New Roman"/>
      <w:sz w:val="24"/>
      <w:szCs w:val="20"/>
      <w:lang w:eastAsia="ru-RU"/>
    </w:rPr>
  </w:style>
  <w:style w:type="character" w:customStyle="1" w:styleId="ad">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link w:val="ac"/>
    <w:uiPriority w:val="99"/>
    <w:semiHidden/>
    <w:locked/>
    <w:rsid w:val="009C17BE"/>
    <w:rPr>
      <w:rFonts w:cs="Times New Roman"/>
      <w:lang w:eastAsia="en-US"/>
    </w:rPr>
  </w:style>
  <w:style w:type="character" w:customStyle="1" w:styleId="16">
    <w:name w:val="Основной текст Знак1"/>
    <w:aliases w:val="Основной текст Знак Знак Знак1,body text Знак1,bt Знак1,contents Знак1,body tesx Знак1,Corps de texte Знак1,heading_txt Знак1,bodytxy2 Знак1,Body Text - Level 2 Знак1,??2 Знак1,t Знак1,OCS Body Text Знак1,body Знак1,Specs Знак1"/>
    <w:uiPriority w:val="99"/>
    <w:semiHidden/>
    <w:rsid w:val="00B261AF"/>
    <w:rPr>
      <w:rFonts w:ascii="Calibri" w:hAnsi="Calibri" w:cs="Times New Roman"/>
    </w:rPr>
  </w:style>
  <w:style w:type="paragraph" w:styleId="ae">
    <w:name w:val="Body Text Indent"/>
    <w:basedOn w:val="a"/>
    <w:link w:val="17"/>
    <w:uiPriority w:val="99"/>
    <w:semiHidden/>
    <w:rsid w:val="00B261AF"/>
    <w:pPr>
      <w:spacing w:after="0" w:line="240" w:lineRule="auto"/>
      <w:jc w:val="both"/>
    </w:pPr>
    <w:rPr>
      <w:rFonts w:ascii="Times New Roman" w:eastAsia="Times New Roman" w:hAnsi="Times New Roman"/>
      <w:i/>
      <w:sz w:val="24"/>
      <w:szCs w:val="20"/>
    </w:rPr>
  </w:style>
  <w:style w:type="character" w:customStyle="1" w:styleId="17">
    <w:name w:val="Основной текст с отступом Знак1"/>
    <w:link w:val="ae"/>
    <w:uiPriority w:val="99"/>
    <w:semiHidden/>
    <w:locked/>
    <w:rsid w:val="00B261AF"/>
    <w:rPr>
      <w:rFonts w:ascii="Times New Roman" w:hAnsi="Times New Roman" w:cs="Times New Roman"/>
      <w:i/>
      <w:sz w:val="20"/>
      <w:szCs w:val="20"/>
    </w:rPr>
  </w:style>
  <w:style w:type="character" w:customStyle="1" w:styleId="af">
    <w:name w:val="Основной текст с отступом Знак"/>
    <w:uiPriority w:val="99"/>
    <w:semiHidden/>
    <w:rsid w:val="00B261AF"/>
    <w:rPr>
      <w:rFonts w:ascii="Calibri" w:hAnsi="Calibri" w:cs="Times New Roman"/>
    </w:rPr>
  </w:style>
  <w:style w:type="paragraph" w:styleId="af0">
    <w:name w:val="Subtitle"/>
    <w:basedOn w:val="a"/>
    <w:link w:val="af1"/>
    <w:uiPriority w:val="99"/>
    <w:qFormat/>
    <w:rsid w:val="00B261AF"/>
    <w:pPr>
      <w:spacing w:after="60" w:line="240" w:lineRule="auto"/>
      <w:jc w:val="center"/>
      <w:outlineLvl w:val="1"/>
    </w:pPr>
    <w:rPr>
      <w:rFonts w:ascii="Arial" w:eastAsia="Times New Roman" w:hAnsi="Arial"/>
      <w:sz w:val="24"/>
      <w:szCs w:val="24"/>
    </w:rPr>
  </w:style>
  <w:style w:type="character" w:customStyle="1" w:styleId="af1">
    <w:name w:val="Подзаголовок Знак"/>
    <w:link w:val="af0"/>
    <w:uiPriority w:val="99"/>
    <w:locked/>
    <w:rsid w:val="00B261AF"/>
    <w:rPr>
      <w:rFonts w:ascii="Arial" w:hAnsi="Arial" w:cs="Times New Roman"/>
      <w:sz w:val="24"/>
      <w:szCs w:val="24"/>
    </w:rPr>
  </w:style>
  <w:style w:type="paragraph" w:styleId="af2">
    <w:name w:val="Date"/>
    <w:basedOn w:val="a"/>
    <w:next w:val="a"/>
    <w:link w:val="18"/>
    <w:uiPriority w:val="99"/>
    <w:semiHidden/>
    <w:rsid w:val="00B261AF"/>
    <w:pPr>
      <w:spacing w:before="120" w:after="0" w:line="240" w:lineRule="auto"/>
      <w:jc w:val="both"/>
    </w:pPr>
    <w:rPr>
      <w:rFonts w:ascii="Times New Roman" w:eastAsia="Times New Roman" w:hAnsi="Times New Roman"/>
      <w:sz w:val="24"/>
      <w:szCs w:val="24"/>
    </w:rPr>
  </w:style>
  <w:style w:type="character" w:customStyle="1" w:styleId="18">
    <w:name w:val="Дата Знак1"/>
    <w:link w:val="af2"/>
    <w:uiPriority w:val="99"/>
    <w:semiHidden/>
    <w:locked/>
    <w:rsid w:val="00B261AF"/>
    <w:rPr>
      <w:rFonts w:ascii="Times New Roman" w:hAnsi="Times New Roman" w:cs="Times New Roman"/>
      <w:sz w:val="24"/>
      <w:szCs w:val="24"/>
    </w:rPr>
  </w:style>
  <w:style w:type="character" w:customStyle="1" w:styleId="af3">
    <w:name w:val="Дата Знак"/>
    <w:uiPriority w:val="99"/>
    <w:semiHidden/>
    <w:rsid w:val="00B261AF"/>
    <w:rPr>
      <w:rFonts w:ascii="Calibri" w:hAnsi="Calibri" w:cs="Times New Roman"/>
    </w:rPr>
  </w:style>
  <w:style w:type="paragraph" w:styleId="af4">
    <w:name w:val="Note Heading"/>
    <w:basedOn w:val="a"/>
    <w:next w:val="a"/>
    <w:link w:val="19"/>
    <w:uiPriority w:val="99"/>
    <w:semiHidden/>
    <w:rsid w:val="00B261AF"/>
    <w:pPr>
      <w:spacing w:before="120" w:after="0" w:line="240" w:lineRule="auto"/>
      <w:jc w:val="both"/>
    </w:pPr>
    <w:rPr>
      <w:rFonts w:ascii="Times New Roman" w:eastAsia="Times New Roman" w:hAnsi="Times New Roman"/>
      <w:sz w:val="24"/>
      <w:szCs w:val="24"/>
    </w:rPr>
  </w:style>
  <w:style w:type="character" w:customStyle="1" w:styleId="19">
    <w:name w:val="Заголовок записки Знак1"/>
    <w:link w:val="af4"/>
    <w:uiPriority w:val="99"/>
    <w:semiHidden/>
    <w:locked/>
    <w:rsid w:val="00B261AF"/>
    <w:rPr>
      <w:rFonts w:ascii="Times New Roman" w:hAnsi="Times New Roman" w:cs="Times New Roman"/>
      <w:sz w:val="24"/>
      <w:szCs w:val="24"/>
    </w:rPr>
  </w:style>
  <w:style w:type="character" w:customStyle="1" w:styleId="af5">
    <w:name w:val="Заголовок записки Знак"/>
    <w:uiPriority w:val="99"/>
    <w:semiHidden/>
    <w:rsid w:val="00B261AF"/>
    <w:rPr>
      <w:rFonts w:ascii="Calibri" w:hAnsi="Calibri" w:cs="Times New Roman"/>
    </w:rPr>
  </w:style>
  <w:style w:type="paragraph" w:styleId="21">
    <w:name w:val="Body Text 2"/>
    <w:basedOn w:val="a"/>
    <w:link w:val="210"/>
    <w:uiPriority w:val="99"/>
    <w:semiHidden/>
    <w:rsid w:val="00B261AF"/>
    <w:pPr>
      <w:spacing w:after="120" w:line="480" w:lineRule="auto"/>
    </w:pPr>
    <w:rPr>
      <w:rFonts w:ascii="Times New Roman" w:eastAsia="Times New Roman" w:hAnsi="Times New Roman"/>
      <w:sz w:val="20"/>
      <w:szCs w:val="20"/>
    </w:rPr>
  </w:style>
  <w:style w:type="character" w:customStyle="1" w:styleId="210">
    <w:name w:val="Основной текст 2 Знак1"/>
    <w:link w:val="21"/>
    <w:uiPriority w:val="99"/>
    <w:semiHidden/>
    <w:locked/>
    <w:rsid w:val="00B261AF"/>
    <w:rPr>
      <w:rFonts w:ascii="Times New Roman" w:hAnsi="Times New Roman" w:cs="Times New Roman"/>
      <w:sz w:val="20"/>
      <w:szCs w:val="20"/>
    </w:rPr>
  </w:style>
  <w:style w:type="character" w:customStyle="1" w:styleId="22">
    <w:name w:val="Основной текст 2 Знак"/>
    <w:uiPriority w:val="99"/>
    <w:semiHidden/>
    <w:rsid w:val="00B261AF"/>
    <w:rPr>
      <w:rFonts w:ascii="Calibri" w:hAnsi="Calibri" w:cs="Times New Roman"/>
    </w:rPr>
  </w:style>
  <w:style w:type="paragraph" w:styleId="31">
    <w:name w:val="Body Text 3"/>
    <w:basedOn w:val="a"/>
    <w:link w:val="310"/>
    <w:uiPriority w:val="99"/>
    <w:semiHidden/>
    <w:rsid w:val="00B261AF"/>
    <w:pPr>
      <w:spacing w:after="120" w:line="240" w:lineRule="auto"/>
    </w:pPr>
    <w:rPr>
      <w:rFonts w:ascii="Times New Roman" w:eastAsia="Times New Roman" w:hAnsi="Times New Roman"/>
      <w:sz w:val="16"/>
      <w:szCs w:val="20"/>
    </w:rPr>
  </w:style>
  <w:style w:type="character" w:customStyle="1" w:styleId="310">
    <w:name w:val="Основной текст 3 Знак1"/>
    <w:link w:val="31"/>
    <w:uiPriority w:val="99"/>
    <w:semiHidden/>
    <w:locked/>
    <w:rsid w:val="00B261AF"/>
    <w:rPr>
      <w:rFonts w:ascii="Times New Roman" w:hAnsi="Times New Roman" w:cs="Times New Roman"/>
      <w:sz w:val="20"/>
      <w:szCs w:val="20"/>
    </w:rPr>
  </w:style>
  <w:style w:type="character" w:customStyle="1" w:styleId="32">
    <w:name w:val="Основной текст 3 Знак"/>
    <w:uiPriority w:val="99"/>
    <w:semiHidden/>
    <w:rsid w:val="00B261AF"/>
    <w:rPr>
      <w:rFonts w:ascii="Calibri" w:hAnsi="Calibri" w:cs="Times New Roman"/>
      <w:sz w:val="16"/>
      <w:szCs w:val="16"/>
    </w:rPr>
  </w:style>
  <w:style w:type="character" w:customStyle="1" w:styleId="BodyTextIndent2Char">
    <w:name w:val="Body Text Indent 2 Char"/>
    <w:aliases w:val="Знак2 Char,Знак3 Char,Знак4 Char,Знак5 Char"/>
    <w:uiPriority w:val="99"/>
    <w:semiHidden/>
    <w:locked/>
    <w:rsid w:val="00B261AF"/>
  </w:style>
  <w:style w:type="paragraph" w:styleId="23">
    <w:name w:val="Body Text Indent 2"/>
    <w:aliases w:val="Знак2,Знак3,Знак4,Знак5"/>
    <w:basedOn w:val="a"/>
    <w:link w:val="24"/>
    <w:uiPriority w:val="99"/>
    <w:semiHidden/>
    <w:rsid w:val="00B261AF"/>
    <w:pPr>
      <w:spacing w:after="120" w:line="480" w:lineRule="auto"/>
      <w:ind w:left="283"/>
    </w:pPr>
    <w:rPr>
      <w:sz w:val="20"/>
      <w:szCs w:val="20"/>
      <w:lang w:eastAsia="ru-RU"/>
    </w:rPr>
  </w:style>
  <w:style w:type="character" w:customStyle="1" w:styleId="24">
    <w:name w:val="Основной текст с отступом 2 Знак"/>
    <w:aliases w:val="Знак2 Знак,Знак3 Знак,Знак4 Знак,Знак5 Знак"/>
    <w:link w:val="23"/>
    <w:uiPriority w:val="99"/>
    <w:semiHidden/>
    <w:locked/>
    <w:rsid w:val="009C17BE"/>
    <w:rPr>
      <w:rFonts w:cs="Times New Roman"/>
      <w:lang w:eastAsia="en-US"/>
    </w:rPr>
  </w:style>
  <w:style w:type="character" w:customStyle="1" w:styleId="211">
    <w:name w:val="Основной текст с отступом 2 Знак1"/>
    <w:aliases w:val="Знак2 Знак1,Знак3 Знак1,Знак4 Знак1,Знак5 Знак1"/>
    <w:uiPriority w:val="99"/>
    <w:semiHidden/>
    <w:rsid w:val="00B261AF"/>
    <w:rPr>
      <w:rFonts w:ascii="Calibri" w:hAnsi="Calibri" w:cs="Times New Roman"/>
    </w:rPr>
  </w:style>
  <w:style w:type="paragraph" w:styleId="33">
    <w:name w:val="Body Text Indent 3"/>
    <w:basedOn w:val="a"/>
    <w:link w:val="311"/>
    <w:uiPriority w:val="99"/>
    <w:semiHidden/>
    <w:rsid w:val="00B261AF"/>
    <w:pPr>
      <w:spacing w:before="120" w:after="120" w:line="240" w:lineRule="auto"/>
      <w:ind w:left="283"/>
      <w:jc w:val="both"/>
    </w:pPr>
    <w:rPr>
      <w:rFonts w:ascii="Times New Roman" w:eastAsia="Times New Roman" w:hAnsi="Times New Roman"/>
      <w:sz w:val="16"/>
      <w:szCs w:val="16"/>
    </w:rPr>
  </w:style>
  <w:style w:type="character" w:customStyle="1" w:styleId="311">
    <w:name w:val="Основной текст с отступом 3 Знак1"/>
    <w:link w:val="33"/>
    <w:uiPriority w:val="99"/>
    <w:semiHidden/>
    <w:locked/>
    <w:rsid w:val="00B261AF"/>
    <w:rPr>
      <w:rFonts w:ascii="Times New Roman" w:hAnsi="Times New Roman" w:cs="Times New Roman"/>
      <w:sz w:val="16"/>
      <w:szCs w:val="16"/>
    </w:rPr>
  </w:style>
  <w:style w:type="character" w:customStyle="1" w:styleId="34">
    <w:name w:val="Основной текст с отступом 3 Знак"/>
    <w:uiPriority w:val="99"/>
    <w:semiHidden/>
    <w:rsid w:val="00B261AF"/>
    <w:rPr>
      <w:rFonts w:ascii="Calibri" w:hAnsi="Calibri" w:cs="Times New Roman"/>
      <w:sz w:val="16"/>
      <w:szCs w:val="16"/>
    </w:rPr>
  </w:style>
  <w:style w:type="paragraph" w:styleId="af6">
    <w:name w:val="Plain Text"/>
    <w:basedOn w:val="a"/>
    <w:link w:val="1a"/>
    <w:uiPriority w:val="99"/>
    <w:semiHidden/>
    <w:rsid w:val="00B261AF"/>
    <w:pPr>
      <w:spacing w:before="120" w:after="0" w:line="240" w:lineRule="auto"/>
    </w:pPr>
    <w:rPr>
      <w:rFonts w:ascii="Courier New" w:eastAsia="Times New Roman" w:hAnsi="Courier New"/>
      <w:sz w:val="20"/>
      <w:szCs w:val="20"/>
    </w:rPr>
  </w:style>
  <w:style w:type="character" w:customStyle="1" w:styleId="1a">
    <w:name w:val="Текст Знак1"/>
    <w:link w:val="af6"/>
    <w:uiPriority w:val="99"/>
    <w:semiHidden/>
    <w:locked/>
    <w:rsid w:val="00B261AF"/>
    <w:rPr>
      <w:rFonts w:ascii="Courier New" w:hAnsi="Courier New" w:cs="Times New Roman"/>
      <w:sz w:val="20"/>
      <w:szCs w:val="20"/>
    </w:rPr>
  </w:style>
  <w:style w:type="character" w:customStyle="1" w:styleId="af7">
    <w:name w:val="Текст Знак"/>
    <w:uiPriority w:val="99"/>
    <w:semiHidden/>
    <w:rsid w:val="00B261AF"/>
    <w:rPr>
      <w:rFonts w:ascii="Consolas" w:hAnsi="Consolas" w:cs="Consolas"/>
      <w:sz w:val="21"/>
      <w:szCs w:val="21"/>
    </w:rPr>
  </w:style>
  <w:style w:type="paragraph" w:styleId="af8">
    <w:name w:val="Balloon Text"/>
    <w:basedOn w:val="a"/>
    <w:link w:val="1b"/>
    <w:uiPriority w:val="99"/>
    <w:semiHidden/>
    <w:rsid w:val="00B261AF"/>
    <w:pPr>
      <w:spacing w:after="0" w:line="240" w:lineRule="auto"/>
    </w:pPr>
    <w:rPr>
      <w:rFonts w:ascii="Tahoma" w:hAnsi="Tahoma"/>
      <w:sz w:val="16"/>
      <w:szCs w:val="16"/>
    </w:rPr>
  </w:style>
  <w:style w:type="character" w:customStyle="1" w:styleId="1b">
    <w:name w:val="Текст выноски Знак1"/>
    <w:link w:val="af8"/>
    <w:uiPriority w:val="99"/>
    <w:semiHidden/>
    <w:locked/>
    <w:rsid w:val="00B261AF"/>
    <w:rPr>
      <w:rFonts w:ascii="Tahoma" w:hAnsi="Tahoma" w:cs="Times New Roman"/>
      <w:sz w:val="16"/>
      <w:szCs w:val="16"/>
    </w:rPr>
  </w:style>
  <w:style w:type="character" w:customStyle="1" w:styleId="af9">
    <w:name w:val="Текст выноски Знак"/>
    <w:uiPriority w:val="99"/>
    <w:semiHidden/>
    <w:rsid w:val="00B261AF"/>
    <w:rPr>
      <w:rFonts w:ascii="Tahoma" w:hAnsi="Tahoma" w:cs="Tahoma"/>
      <w:sz w:val="16"/>
      <w:szCs w:val="16"/>
    </w:rPr>
  </w:style>
  <w:style w:type="paragraph" w:styleId="afa">
    <w:name w:val="No Spacing"/>
    <w:uiPriority w:val="99"/>
    <w:qFormat/>
    <w:rsid w:val="00B261AF"/>
    <w:rPr>
      <w:rFonts w:ascii="Times New Roman" w:eastAsia="Times New Roman" w:hAnsi="Times New Roman"/>
      <w:sz w:val="24"/>
      <w:szCs w:val="24"/>
    </w:rPr>
  </w:style>
  <w:style w:type="paragraph" w:styleId="afb">
    <w:name w:val="List Paragraph"/>
    <w:basedOn w:val="a"/>
    <w:uiPriority w:val="99"/>
    <w:qFormat/>
    <w:rsid w:val="00B261AF"/>
    <w:pPr>
      <w:ind w:left="720"/>
      <w:contextualSpacing/>
    </w:pPr>
  </w:style>
  <w:style w:type="character" w:customStyle="1" w:styleId="ConsPlusNormal">
    <w:name w:val="ConsPlusNormal Знак"/>
    <w:link w:val="ConsPlusNormal0"/>
    <w:uiPriority w:val="99"/>
    <w:semiHidden/>
    <w:locked/>
    <w:rsid w:val="00B261AF"/>
    <w:rPr>
      <w:rFonts w:ascii="Arial" w:hAnsi="Arial"/>
      <w:sz w:val="22"/>
      <w:lang w:val="ru-RU" w:eastAsia="en-US"/>
    </w:rPr>
  </w:style>
  <w:style w:type="paragraph" w:customStyle="1" w:styleId="ConsPlusNormal0">
    <w:name w:val="ConsPlusNormal"/>
    <w:link w:val="ConsPlusNormal"/>
    <w:uiPriority w:val="99"/>
    <w:semiHidden/>
    <w:rsid w:val="00B261AF"/>
    <w:pPr>
      <w:widowControl w:val="0"/>
      <w:autoSpaceDE w:val="0"/>
      <w:autoSpaceDN w:val="0"/>
      <w:adjustRightInd w:val="0"/>
      <w:ind w:firstLine="720"/>
    </w:pPr>
    <w:rPr>
      <w:rFonts w:ascii="Arial" w:eastAsia="Times New Roman" w:hAnsi="Arial" w:cs="Arial"/>
      <w:sz w:val="22"/>
      <w:szCs w:val="22"/>
      <w:lang w:eastAsia="en-US"/>
    </w:rPr>
  </w:style>
  <w:style w:type="character" w:customStyle="1" w:styleId="ConsPlusNonformat">
    <w:name w:val="ConsPlusNonformat Знак"/>
    <w:link w:val="ConsPlusNonformat0"/>
    <w:uiPriority w:val="99"/>
    <w:semiHidden/>
    <w:locked/>
    <w:rsid w:val="00B261AF"/>
    <w:rPr>
      <w:rFonts w:ascii="Courier New" w:hAnsi="Courier New"/>
      <w:sz w:val="22"/>
      <w:lang w:val="ru-RU" w:eastAsia="en-US"/>
    </w:rPr>
  </w:style>
  <w:style w:type="paragraph" w:customStyle="1" w:styleId="ConsPlusNonformat0">
    <w:name w:val="ConsPlusNonformat"/>
    <w:link w:val="ConsPlusNonformat"/>
    <w:uiPriority w:val="99"/>
    <w:semiHidden/>
    <w:rsid w:val="00B261AF"/>
    <w:pPr>
      <w:widowControl w:val="0"/>
      <w:autoSpaceDE w:val="0"/>
      <w:autoSpaceDN w:val="0"/>
      <w:adjustRightInd w:val="0"/>
    </w:pPr>
    <w:rPr>
      <w:rFonts w:ascii="Courier New" w:eastAsia="Times New Roman" w:hAnsi="Courier New" w:cs="Courier New"/>
      <w:sz w:val="22"/>
      <w:szCs w:val="22"/>
      <w:lang w:eastAsia="en-US"/>
    </w:rPr>
  </w:style>
  <w:style w:type="paragraph" w:customStyle="1" w:styleId="35">
    <w:name w:val="Стиль3 Знак Знак"/>
    <w:basedOn w:val="a"/>
    <w:next w:val="ConsPlusNormal0"/>
    <w:uiPriority w:val="99"/>
    <w:semiHidden/>
    <w:rsid w:val="00B261AF"/>
    <w:pPr>
      <w:widowControl w:val="0"/>
      <w:tabs>
        <w:tab w:val="num" w:pos="2160"/>
      </w:tabs>
      <w:spacing w:after="0" w:line="240" w:lineRule="auto"/>
      <w:ind w:left="2160" w:hanging="360"/>
      <w:jc w:val="both"/>
    </w:pPr>
    <w:rPr>
      <w:rFonts w:ascii="Times New Roman" w:eastAsia="Times New Roman" w:hAnsi="Times New Roman"/>
      <w:sz w:val="24"/>
      <w:szCs w:val="20"/>
      <w:lang w:eastAsia="ru-RU"/>
    </w:rPr>
  </w:style>
  <w:style w:type="character" w:customStyle="1" w:styleId="11pt1">
    <w:name w:val="Обычный + 11 pt1"/>
    <w:aliases w:val="Черный1,разреженный на  01,3 пт Знак"/>
    <w:link w:val="11pt"/>
    <w:uiPriority w:val="99"/>
    <w:semiHidden/>
    <w:locked/>
    <w:rsid w:val="00B261AF"/>
    <w:rPr>
      <w:rFonts w:ascii="Times New Roman" w:hAnsi="Times New Roman"/>
      <w:color w:val="000000"/>
      <w:spacing w:val="6"/>
      <w:shd w:val="clear" w:color="auto" w:fill="FFFFFF"/>
    </w:rPr>
  </w:style>
  <w:style w:type="paragraph" w:customStyle="1" w:styleId="11pt">
    <w:name w:val="Обычный + 11 pt"/>
    <w:aliases w:val="Черный,разреженный на  0,3 пт"/>
    <w:basedOn w:val="a"/>
    <w:link w:val="11pt1"/>
    <w:uiPriority w:val="99"/>
    <w:semiHidden/>
    <w:rsid w:val="00B261AF"/>
    <w:pPr>
      <w:widowControl w:val="0"/>
      <w:shd w:val="clear" w:color="auto" w:fill="FFFFFF"/>
      <w:tabs>
        <w:tab w:val="left" w:pos="691"/>
      </w:tabs>
      <w:autoSpaceDE w:val="0"/>
      <w:autoSpaceDN w:val="0"/>
      <w:adjustRightInd w:val="0"/>
      <w:spacing w:after="0" w:line="211" w:lineRule="exact"/>
      <w:ind w:left="426" w:right="422"/>
    </w:pPr>
    <w:rPr>
      <w:rFonts w:ascii="Times New Roman" w:hAnsi="Times New Roman"/>
      <w:color w:val="000000"/>
      <w:spacing w:val="6"/>
      <w:sz w:val="20"/>
      <w:szCs w:val="20"/>
      <w:lang w:eastAsia="ru-RU"/>
    </w:rPr>
  </w:style>
  <w:style w:type="character" w:customStyle="1" w:styleId="ConsNormal">
    <w:name w:val="ConsNormal Знак"/>
    <w:link w:val="ConsNormal0"/>
    <w:uiPriority w:val="99"/>
    <w:semiHidden/>
    <w:locked/>
    <w:rsid w:val="00B261AF"/>
    <w:rPr>
      <w:rFonts w:ascii="Arial" w:hAnsi="Arial"/>
      <w:sz w:val="22"/>
      <w:lang w:val="ru-RU" w:eastAsia="en-US"/>
    </w:rPr>
  </w:style>
  <w:style w:type="paragraph" w:customStyle="1" w:styleId="ConsNormal0">
    <w:name w:val="ConsNormal"/>
    <w:link w:val="ConsNormal"/>
    <w:uiPriority w:val="99"/>
    <w:semiHidden/>
    <w:rsid w:val="00B261AF"/>
    <w:pPr>
      <w:widowControl w:val="0"/>
      <w:ind w:firstLine="720"/>
    </w:pPr>
    <w:rPr>
      <w:rFonts w:ascii="Arial" w:eastAsia="Times New Roman" w:hAnsi="Arial" w:cs="Arial"/>
      <w:sz w:val="22"/>
      <w:szCs w:val="22"/>
      <w:lang w:eastAsia="en-US"/>
    </w:rPr>
  </w:style>
  <w:style w:type="paragraph" w:customStyle="1" w:styleId="ConsNonformat">
    <w:name w:val="ConsNonformat"/>
    <w:uiPriority w:val="99"/>
    <w:semiHidden/>
    <w:rsid w:val="00B261AF"/>
    <w:pPr>
      <w:widowControl w:val="0"/>
      <w:snapToGrid w:val="0"/>
    </w:pPr>
    <w:rPr>
      <w:rFonts w:ascii="Courier New" w:eastAsia="Times New Roman" w:hAnsi="Courier New"/>
    </w:rPr>
  </w:style>
  <w:style w:type="paragraph" w:customStyle="1" w:styleId="TimesET12pt125">
    <w:name w:val="Стиль TimesET 12 pt по ширине Первая строка:  125 см Междустр...."/>
    <w:basedOn w:val="a"/>
    <w:uiPriority w:val="99"/>
    <w:semiHidden/>
    <w:rsid w:val="00B261AF"/>
    <w:pPr>
      <w:widowControl w:val="0"/>
      <w:autoSpaceDE w:val="0"/>
      <w:spacing w:after="0" w:line="240" w:lineRule="auto"/>
      <w:ind w:firstLine="709"/>
      <w:jc w:val="both"/>
    </w:pPr>
    <w:rPr>
      <w:rFonts w:ascii="TimesET" w:eastAsia="Times New Roman" w:hAnsi="TimesET"/>
      <w:sz w:val="24"/>
      <w:lang w:eastAsia="ar-SA"/>
    </w:rPr>
  </w:style>
  <w:style w:type="paragraph" w:customStyle="1" w:styleId="FORMATTEXT">
    <w:name w:val=".FORMATTEXT"/>
    <w:uiPriority w:val="99"/>
    <w:rsid w:val="00B261AF"/>
    <w:pPr>
      <w:widowControl w:val="0"/>
      <w:autoSpaceDE w:val="0"/>
      <w:autoSpaceDN w:val="0"/>
      <w:adjustRightInd w:val="0"/>
    </w:pPr>
    <w:rPr>
      <w:rFonts w:ascii="Times New Roman" w:eastAsia="Times New Roman" w:hAnsi="Times New Roman"/>
      <w:sz w:val="24"/>
      <w:szCs w:val="24"/>
      <w:lang w:val="en-US"/>
    </w:rPr>
  </w:style>
  <w:style w:type="character" w:customStyle="1" w:styleId="postbody">
    <w:name w:val="postbody"/>
    <w:uiPriority w:val="99"/>
    <w:rsid w:val="00B261AF"/>
  </w:style>
  <w:style w:type="character" w:customStyle="1" w:styleId="bl1">
    <w:name w:val="bl1"/>
    <w:uiPriority w:val="99"/>
    <w:rsid w:val="00B261AF"/>
    <w:rPr>
      <w:color w:val="auto"/>
    </w:rPr>
  </w:style>
  <w:style w:type="character" w:customStyle="1" w:styleId="style11">
    <w:name w:val="style11"/>
    <w:uiPriority w:val="99"/>
    <w:rsid w:val="00B261AF"/>
    <w:rPr>
      <w:b/>
      <w:color w:val="000000"/>
    </w:rPr>
  </w:style>
  <w:style w:type="character" w:customStyle="1" w:styleId="afc">
    <w:name w:val="Цветовое выделение"/>
    <w:uiPriority w:val="99"/>
    <w:rsid w:val="00B261AF"/>
    <w:rPr>
      <w:b/>
      <w:color w:val="000080"/>
      <w:sz w:val="20"/>
    </w:rPr>
  </w:style>
  <w:style w:type="character" w:customStyle="1" w:styleId="51">
    <w:name w:val="Знак Знак5"/>
    <w:uiPriority w:val="99"/>
    <w:rsid w:val="00B261AF"/>
    <w:rPr>
      <w:sz w:val="24"/>
      <w:lang w:val="ru-RU" w:eastAsia="ru-RU"/>
    </w:rPr>
  </w:style>
  <w:style w:type="character" w:customStyle="1" w:styleId="blk">
    <w:name w:val="blk"/>
    <w:uiPriority w:val="99"/>
    <w:rsid w:val="00B261AF"/>
  </w:style>
  <w:style w:type="character" w:customStyle="1" w:styleId="FontStyle29">
    <w:name w:val="Font Style29"/>
    <w:uiPriority w:val="99"/>
    <w:rsid w:val="00B261AF"/>
    <w:rPr>
      <w:rFonts w:ascii="Times New Roman" w:hAnsi="Times New Roman"/>
      <w:sz w:val="20"/>
    </w:rPr>
  </w:style>
  <w:style w:type="character" w:customStyle="1" w:styleId="Absatz-Standardschriftart">
    <w:name w:val="Absatz-Standardschriftart"/>
    <w:uiPriority w:val="99"/>
    <w:rsid w:val="00B261AF"/>
  </w:style>
  <w:style w:type="character" w:customStyle="1" w:styleId="WW-Absatz-Standardschriftart">
    <w:name w:val="WW-Absatz-Standardschriftart"/>
    <w:uiPriority w:val="99"/>
    <w:rsid w:val="00B261AF"/>
  </w:style>
  <w:style w:type="character" w:customStyle="1" w:styleId="WW-Absatz-Standardschriftart1">
    <w:name w:val="WW-Absatz-Standardschriftart1"/>
    <w:uiPriority w:val="99"/>
    <w:rsid w:val="00B261AF"/>
  </w:style>
  <w:style w:type="character" w:customStyle="1" w:styleId="WW-Absatz-Standardschriftart11">
    <w:name w:val="WW-Absatz-Standardschriftart11"/>
    <w:uiPriority w:val="99"/>
    <w:rsid w:val="00B261AF"/>
  </w:style>
  <w:style w:type="character" w:customStyle="1" w:styleId="WW-Absatz-Standardschriftart111">
    <w:name w:val="WW-Absatz-Standardschriftart111"/>
    <w:uiPriority w:val="99"/>
    <w:rsid w:val="00B261AF"/>
  </w:style>
  <w:style w:type="character" w:customStyle="1" w:styleId="WW-Absatz-Standardschriftart1111">
    <w:name w:val="WW-Absatz-Standardschriftart1111"/>
    <w:uiPriority w:val="99"/>
    <w:rsid w:val="00B261AF"/>
  </w:style>
  <w:style w:type="character" w:customStyle="1" w:styleId="WW-Absatz-Standardschriftart11111">
    <w:name w:val="WW-Absatz-Standardschriftart11111"/>
    <w:uiPriority w:val="99"/>
    <w:rsid w:val="00B261AF"/>
  </w:style>
  <w:style w:type="character" w:customStyle="1" w:styleId="WW-Absatz-Standardschriftart111111">
    <w:name w:val="WW-Absatz-Standardschriftart111111"/>
    <w:uiPriority w:val="99"/>
    <w:rsid w:val="00B261AF"/>
  </w:style>
  <w:style w:type="character" w:customStyle="1" w:styleId="WW-Absatz-Standardschriftart1111111">
    <w:name w:val="WW-Absatz-Standardschriftart1111111"/>
    <w:uiPriority w:val="99"/>
    <w:rsid w:val="00B261AF"/>
  </w:style>
  <w:style w:type="character" w:customStyle="1" w:styleId="WW-Absatz-Standardschriftart11111111">
    <w:name w:val="WW-Absatz-Standardschriftart11111111"/>
    <w:uiPriority w:val="99"/>
    <w:rsid w:val="00B261AF"/>
  </w:style>
  <w:style w:type="character" w:customStyle="1" w:styleId="WW-Absatz-Standardschriftart111111111">
    <w:name w:val="WW-Absatz-Standardschriftart111111111"/>
    <w:uiPriority w:val="99"/>
    <w:rsid w:val="00B261AF"/>
  </w:style>
  <w:style w:type="character" w:customStyle="1" w:styleId="afd">
    <w:name w:val="Символ нумерации"/>
    <w:uiPriority w:val="99"/>
    <w:rsid w:val="00B261AF"/>
  </w:style>
  <w:style w:type="character" w:customStyle="1" w:styleId="kdkommNO">
    <w:name w:val="kd_komm_NO"/>
    <w:uiPriority w:val="99"/>
    <w:rsid w:val="00B261AF"/>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1127F4BDDE1A22D9529EC4CCA489A5497D389875D3C18D45D2D32A7C062B2CE43359AA130AB22g5Y2M" TargetMode="External"/><Relationship Id="rId3" Type="http://schemas.microsoft.com/office/2007/relationships/stylesWithEffects" Target="stylesWithEffects.xml"/><Relationship Id="rId7" Type="http://schemas.openxmlformats.org/officeDocument/2006/relationships/hyperlink" Target="consultantplus://offline/ref=2F54232AFB94CF7107A7AA2D18CCAC5CE2F9C070DA8C20B95FEFBEA913DA1FF3F69094B45ABA9DE9G6A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p@ramble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F54232AFB94CF7107A7AA2D18CCAC5CE2F9C070DA8C20B95FEFBEA913DA1FF3F69094B45ABA9DE9G6A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14684</Words>
  <Characters>83699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001</cp:lastModifiedBy>
  <cp:revision>14</cp:revision>
  <cp:lastPrinted>2015-05-12T11:43:00Z</cp:lastPrinted>
  <dcterms:created xsi:type="dcterms:W3CDTF">2015-04-27T08:11:00Z</dcterms:created>
  <dcterms:modified xsi:type="dcterms:W3CDTF">2015-05-13T12:40:00Z</dcterms:modified>
</cp:coreProperties>
</file>